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9D" w:rsidRPr="00A875AE" w:rsidRDefault="00A875AE" w:rsidP="008A5F8C">
      <w:pPr>
        <w:spacing w:line="360" w:lineRule="auto"/>
        <w:jc w:val="center"/>
        <w:rPr>
          <w:rFonts w:asciiTheme="minorEastAsia" w:hAnsiTheme="minorEastAsia"/>
          <w:b/>
          <w:sz w:val="32"/>
          <w:szCs w:val="28"/>
        </w:rPr>
      </w:pPr>
      <w:r w:rsidRPr="00A875AE">
        <w:rPr>
          <w:rFonts w:asciiTheme="minorEastAsia" w:hAnsiTheme="minorEastAsia" w:hint="eastAsia"/>
          <w:b/>
          <w:sz w:val="28"/>
          <w:szCs w:val="24"/>
        </w:rPr>
        <w:t>我校获批2</w:t>
      </w:r>
      <w:r w:rsidR="00CA0CD1">
        <w:rPr>
          <w:rFonts w:asciiTheme="minorEastAsia" w:hAnsiTheme="minorEastAsia" w:hint="eastAsia"/>
          <w:b/>
          <w:sz w:val="28"/>
          <w:szCs w:val="24"/>
        </w:rPr>
        <w:t>个</w:t>
      </w:r>
      <w:bookmarkStart w:id="0" w:name="_GoBack"/>
      <w:bookmarkEnd w:id="0"/>
      <w:r w:rsidRPr="00A875AE">
        <w:rPr>
          <w:rFonts w:asciiTheme="minorEastAsia" w:hAnsiTheme="minorEastAsia" w:hint="eastAsia"/>
          <w:b/>
          <w:sz w:val="28"/>
          <w:szCs w:val="24"/>
        </w:rPr>
        <w:t>市高校学生职业（生涯）发展教育工作室</w:t>
      </w:r>
    </w:p>
    <w:p w:rsidR="00D6532D" w:rsidRPr="00A875AE" w:rsidRDefault="00D6532D" w:rsidP="008A5F8C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</w:p>
    <w:p w:rsidR="00F144A8" w:rsidRDefault="00D6532D" w:rsidP="008E599D">
      <w:pPr>
        <w:spacing w:line="360" w:lineRule="auto"/>
        <w:ind w:firstLineChars="200" w:firstLine="480"/>
        <w:rPr>
          <w:rStyle w:val="shnucontent"/>
          <w:rFonts w:asciiTheme="minorEastAsia" w:hAnsiTheme="minorEastAsia"/>
          <w:color w:val="000000"/>
          <w:sz w:val="24"/>
          <w:szCs w:val="24"/>
        </w:rPr>
      </w:pPr>
      <w:r>
        <w:rPr>
          <w:rStyle w:val="shnucontent"/>
          <w:rFonts w:asciiTheme="minorEastAsia" w:hAnsiTheme="minorEastAsia" w:hint="eastAsia"/>
          <w:color w:val="000000"/>
          <w:sz w:val="24"/>
          <w:szCs w:val="24"/>
        </w:rPr>
        <w:t>近日</w:t>
      </w:r>
      <w:r w:rsidR="009D1ED2">
        <w:rPr>
          <w:rStyle w:val="shnucontent"/>
          <w:rFonts w:asciiTheme="minorEastAsia" w:hAnsiTheme="minorEastAsia" w:hint="eastAsia"/>
          <w:color w:val="000000"/>
          <w:sz w:val="24"/>
          <w:szCs w:val="24"/>
        </w:rPr>
        <w:t>，上海市教育委员会公布</w:t>
      </w:r>
      <w:r w:rsidR="00A875AE">
        <w:rPr>
          <w:rStyle w:val="shnucontent"/>
          <w:rFonts w:asciiTheme="minorEastAsia" w:hAnsiTheme="minorEastAsia" w:hint="eastAsia"/>
          <w:color w:val="000000"/>
          <w:sz w:val="24"/>
          <w:szCs w:val="24"/>
        </w:rPr>
        <w:t>了</w:t>
      </w:r>
      <w:r w:rsidR="009D1ED2">
        <w:rPr>
          <w:rStyle w:val="shnucontent"/>
          <w:rFonts w:asciiTheme="minorEastAsia" w:hAnsiTheme="minorEastAsia" w:hint="eastAsia"/>
          <w:color w:val="000000"/>
          <w:sz w:val="24"/>
          <w:szCs w:val="24"/>
        </w:rPr>
        <w:t>2015年上海大学生职业生涯指导和服务体系建设评审结果。</w:t>
      </w:r>
      <w:r w:rsidR="009D1ED2">
        <w:rPr>
          <w:rFonts w:asciiTheme="minorEastAsia" w:hAnsiTheme="minorEastAsia" w:hint="eastAsia"/>
          <w:sz w:val="24"/>
          <w:szCs w:val="24"/>
        </w:rPr>
        <w:t>我校</w:t>
      </w:r>
      <w:r w:rsidR="00E96698">
        <w:rPr>
          <w:rFonts w:asciiTheme="minorEastAsia" w:hAnsiTheme="minorEastAsia" w:hint="eastAsia"/>
          <w:sz w:val="24"/>
          <w:szCs w:val="24"/>
        </w:rPr>
        <w:t>学生工作部（处）</w:t>
      </w:r>
      <w:r w:rsidR="008E599D" w:rsidRPr="008E599D">
        <w:rPr>
          <w:rFonts w:asciiTheme="minorEastAsia" w:hAnsiTheme="minorEastAsia"/>
          <w:sz w:val="24"/>
          <w:szCs w:val="24"/>
        </w:rPr>
        <w:t>朱惠军</w:t>
      </w:r>
      <w:r w:rsidR="00E96698">
        <w:rPr>
          <w:rFonts w:asciiTheme="minorEastAsia" w:hAnsiTheme="minorEastAsia" w:hint="eastAsia"/>
          <w:sz w:val="24"/>
          <w:szCs w:val="24"/>
        </w:rPr>
        <w:t>老师</w:t>
      </w:r>
      <w:r w:rsidR="000F71A1">
        <w:rPr>
          <w:rFonts w:asciiTheme="minorEastAsia" w:hAnsiTheme="minorEastAsia" w:hint="eastAsia"/>
          <w:sz w:val="24"/>
          <w:szCs w:val="24"/>
        </w:rPr>
        <w:t>领衔</w:t>
      </w:r>
      <w:r w:rsidR="008E599D" w:rsidRPr="008E599D">
        <w:rPr>
          <w:rFonts w:asciiTheme="minorEastAsia" w:hAnsiTheme="minorEastAsia" w:hint="eastAsia"/>
          <w:sz w:val="24"/>
          <w:szCs w:val="24"/>
        </w:rPr>
        <w:t>的“</w:t>
      </w:r>
      <w:r w:rsidR="008E599D" w:rsidRPr="008E599D">
        <w:rPr>
          <w:rFonts w:asciiTheme="minorEastAsia" w:hAnsiTheme="minorEastAsia"/>
          <w:sz w:val="24"/>
          <w:szCs w:val="24"/>
        </w:rPr>
        <w:t>卓越教师职业（生涯）发展教育工作室</w:t>
      </w:r>
      <w:r w:rsidR="008E599D" w:rsidRPr="008E599D">
        <w:rPr>
          <w:rFonts w:asciiTheme="minorEastAsia" w:hAnsiTheme="minorEastAsia" w:hint="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和</w:t>
      </w:r>
      <w:r w:rsidR="008E599D">
        <w:rPr>
          <w:rFonts w:asciiTheme="minorEastAsia" w:hAnsiTheme="minorEastAsia" w:hint="eastAsia"/>
          <w:sz w:val="24"/>
          <w:szCs w:val="24"/>
        </w:rPr>
        <w:t>体育学院</w:t>
      </w:r>
      <w:r w:rsidR="008E599D" w:rsidRPr="008E599D">
        <w:rPr>
          <w:rFonts w:asciiTheme="minorEastAsia" w:hAnsiTheme="minorEastAsia"/>
          <w:sz w:val="24"/>
          <w:szCs w:val="24"/>
        </w:rPr>
        <w:t>沈琳</w:t>
      </w:r>
      <w:r w:rsidR="00E96698">
        <w:rPr>
          <w:rFonts w:asciiTheme="minorEastAsia" w:hAnsiTheme="minorEastAsia" w:hint="eastAsia"/>
          <w:sz w:val="24"/>
          <w:szCs w:val="24"/>
        </w:rPr>
        <w:t>老师</w:t>
      </w:r>
      <w:r w:rsidR="000F71A1">
        <w:rPr>
          <w:rFonts w:asciiTheme="minorEastAsia" w:hAnsiTheme="minorEastAsia" w:hint="eastAsia"/>
          <w:sz w:val="24"/>
          <w:szCs w:val="24"/>
        </w:rPr>
        <w:t>领衔</w:t>
      </w:r>
      <w:r w:rsidR="008E599D">
        <w:rPr>
          <w:rFonts w:asciiTheme="minorEastAsia" w:hAnsiTheme="minorEastAsia" w:hint="eastAsia"/>
          <w:sz w:val="24"/>
          <w:szCs w:val="24"/>
        </w:rPr>
        <w:t>的“</w:t>
      </w:r>
      <w:r w:rsidR="008E599D" w:rsidRPr="008E599D">
        <w:rPr>
          <w:rFonts w:asciiTheme="minorEastAsia" w:hAnsiTheme="minorEastAsia"/>
          <w:sz w:val="24"/>
          <w:szCs w:val="24"/>
        </w:rPr>
        <w:t>艺体生涯工作室</w:t>
      </w:r>
      <w:r w:rsidR="008E599D" w:rsidRPr="008E599D">
        <w:rPr>
          <w:rFonts w:asciiTheme="minorEastAsia" w:hAnsiTheme="minorEastAsia" w:hint="eastAsia"/>
          <w:sz w:val="24"/>
          <w:szCs w:val="24"/>
        </w:rPr>
        <w:t>”</w:t>
      </w:r>
      <w:r w:rsidR="009D1ED2" w:rsidRPr="009D1ED2">
        <w:rPr>
          <w:rFonts w:asciiTheme="minorEastAsia" w:hAnsiTheme="minorEastAsia" w:hint="eastAsia"/>
          <w:color w:val="000000"/>
          <w:sz w:val="24"/>
          <w:szCs w:val="24"/>
        </w:rPr>
        <w:t xml:space="preserve"> </w:t>
      </w:r>
      <w:r w:rsidR="009D1ED2">
        <w:rPr>
          <w:rStyle w:val="shnucontent"/>
          <w:rFonts w:asciiTheme="minorEastAsia" w:hAnsiTheme="minorEastAsia" w:hint="eastAsia"/>
          <w:color w:val="000000"/>
          <w:sz w:val="24"/>
          <w:szCs w:val="24"/>
        </w:rPr>
        <w:t>经过一年的建设，予以正式认定并进行挂牌，新申报</w:t>
      </w:r>
      <w:r>
        <w:rPr>
          <w:rStyle w:val="shnucontent"/>
          <w:rFonts w:asciiTheme="minorEastAsia" w:hAnsiTheme="minorEastAsia" w:hint="eastAsia"/>
          <w:color w:val="000000"/>
          <w:sz w:val="24"/>
          <w:szCs w:val="24"/>
        </w:rPr>
        <w:t>的商学院</w:t>
      </w:r>
      <w:r w:rsidR="009D1ED2">
        <w:rPr>
          <w:rStyle w:val="shnucontent"/>
          <w:rFonts w:asciiTheme="minorEastAsia" w:hAnsiTheme="minorEastAsia" w:hint="eastAsia"/>
          <w:color w:val="000000"/>
          <w:sz w:val="24"/>
          <w:szCs w:val="24"/>
        </w:rPr>
        <w:t>刘凤老师领衔的《商务精英生涯工作室》作为建设点建设。</w:t>
      </w:r>
      <w:r>
        <w:rPr>
          <w:rStyle w:val="shnucontent"/>
          <w:rFonts w:asciiTheme="minorEastAsia" w:hAnsiTheme="minorEastAsia" w:hint="eastAsia"/>
          <w:color w:val="000000"/>
          <w:sz w:val="24"/>
          <w:szCs w:val="24"/>
        </w:rPr>
        <w:t>我校挂牌和建设工作室数量在全市名列前茅。</w:t>
      </w:r>
    </w:p>
    <w:p w:rsidR="00D6532D" w:rsidRDefault="00D6532D" w:rsidP="008E599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上海市高校学生职业（生涯）发展教育工作室是上海市高校基层就业指导工作品牌项目。今年，经市教委专项检查，</w:t>
      </w:r>
      <w:r w:rsidR="00737967">
        <w:rPr>
          <w:rFonts w:asciiTheme="minorEastAsia" w:hAnsiTheme="minorEastAsia" w:hint="eastAsia"/>
          <w:sz w:val="24"/>
          <w:szCs w:val="24"/>
        </w:rPr>
        <w:t>全市</w:t>
      </w:r>
      <w:r>
        <w:rPr>
          <w:rFonts w:asciiTheme="minorEastAsia" w:hAnsiTheme="minorEastAsia" w:hint="eastAsia"/>
          <w:sz w:val="24"/>
          <w:szCs w:val="24"/>
        </w:rPr>
        <w:t>15个工作室经过一年的建设，符合生涯工作室的建设要求，予以正式认定并进行挂牌。新申报的生涯工作室中，7个生涯工作室作为建设点建设，9个作为培育点建设。</w:t>
      </w:r>
    </w:p>
    <w:p w:rsidR="00952705" w:rsidRDefault="00A875AE" w:rsidP="0073796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近年来，学校</w:t>
      </w:r>
      <w:r w:rsidR="00737967">
        <w:rPr>
          <w:rFonts w:asciiTheme="minorEastAsia" w:hAnsiTheme="minorEastAsia" w:hint="eastAsia"/>
          <w:sz w:val="24"/>
          <w:szCs w:val="24"/>
        </w:rPr>
        <w:t>在不断完善</w:t>
      </w:r>
      <w:r>
        <w:rPr>
          <w:rFonts w:asciiTheme="minorEastAsia" w:hAnsiTheme="minorEastAsia" w:hint="eastAsia"/>
          <w:sz w:val="24"/>
          <w:szCs w:val="24"/>
        </w:rPr>
        <w:t>职业生涯指导和服务</w:t>
      </w:r>
      <w:r w:rsidR="00737967">
        <w:rPr>
          <w:rFonts w:asciiTheme="minorEastAsia" w:hAnsiTheme="minorEastAsia" w:hint="eastAsia"/>
          <w:sz w:val="24"/>
          <w:szCs w:val="24"/>
        </w:rPr>
        <w:t>体系建设过程中</w:t>
      </w:r>
      <w:r w:rsidR="00C6328F">
        <w:rPr>
          <w:rFonts w:asciiTheme="minorEastAsia" w:hAnsiTheme="minorEastAsia" w:hint="eastAsia"/>
          <w:sz w:val="24"/>
          <w:szCs w:val="24"/>
        </w:rPr>
        <w:t>，重点推进</w:t>
      </w:r>
      <w:r w:rsidR="00B346DB">
        <w:rPr>
          <w:rFonts w:asciiTheme="minorEastAsia" w:hAnsiTheme="minorEastAsia" w:hint="eastAsia"/>
          <w:sz w:val="24"/>
          <w:szCs w:val="24"/>
        </w:rPr>
        <w:t>和</w:t>
      </w:r>
      <w:r w:rsidR="00C6328F">
        <w:rPr>
          <w:rFonts w:asciiTheme="minorEastAsia" w:hAnsiTheme="minorEastAsia" w:hint="eastAsia"/>
          <w:sz w:val="24"/>
          <w:szCs w:val="24"/>
        </w:rPr>
        <w:t>精心培育</w:t>
      </w:r>
      <w:r w:rsidR="00B346DB">
        <w:rPr>
          <w:rFonts w:asciiTheme="minorEastAsia" w:hAnsiTheme="minorEastAsia" w:hint="eastAsia"/>
          <w:sz w:val="24"/>
          <w:szCs w:val="24"/>
        </w:rPr>
        <w:t>不同学科群</w:t>
      </w:r>
      <w:r w:rsidR="00C6328F">
        <w:rPr>
          <w:rFonts w:asciiTheme="minorEastAsia" w:hAnsiTheme="minorEastAsia" w:hint="eastAsia"/>
          <w:sz w:val="24"/>
          <w:szCs w:val="24"/>
        </w:rPr>
        <w:t>的</w:t>
      </w:r>
      <w:r w:rsidR="00737967">
        <w:rPr>
          <w:rFonts w:asciiTheme="minorEastAsia" w:hAnsiTheme="minorEastAsia" w:hint="eastAsia"/>
          <w:sz w:val="24"/>
          <w:szCs w:val="24"/>
        </w:rPr>
        <w:t>职业</w:t>
      </w:r>
      <w:r w:rsidR="00C6328F">
        <w:rPr>
          <w:rFonts w:asciiTheme="minorEastAsia" w:hAnsiTheme="minorEastAsia" w:hint="eastAsia"/>
          <w:sz w:val="24"/>
          <w:szCs w:val="24"/>
        </w:rPr>
        <w:t>（生涯）发展教育体系</w:t>
      </w:r>
      <w:r w:rsidR="00B346DB">
        <w:rPr>
          <w:rFonts w:asciiTheme="minorEastAsia" w:hAnsiTheme="minorEastAsia" w:hint="eastAsia"/>
          <w:sz w:val="24"/>
          <w:szCs w:val="24"/>
        </w:rPr>
        <w:t>，分类指导和服务于</w:t>
      </w:r>
      <w:r w:rsidR="00737967">
        <w:rPr>
          <w:rFonts w:asciiTheme="minorEastAsia" w:hAnsiTheme="minorEastAsia" w:hint="eastAsia"/>
          <w:sz w:val="24"/>
          <w:szCs w:val="24"/>
        </w:rPr>
        <w:t>教师教育、艺术体育、经济管理</w:t>
      </w:r>
      <w:r w:rsidR="00B346DB">
        <w:rPr>
          <w:rFonts w:asciiTheme="minorEastAsia" w:hAnsiTheme="minorEastAsia" w:hint="eastAsia"/>
          <w:sz w:val="24"/>
          <w:szCs w:val="24"/>
        </w:rPr>
        <w:t>、文史、理工等不同类型的学生。</w:t>
      </w:r>
    </w:p>
    <w:p w:rsidR="0086419A" w:rsidRDefault="00952705" w:rsidP="0073796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37967">
        <w:rPr>
          <w:rFonts w:asciiTheme="minorEastAsia" w:hAnsiTheme="minorEastAsia" w:hint="eastAsia"/>
          <w:sz w:val="24"/>
          <w:szCs w:val="24"/>
        </w:rPr>
        <w:t>“卓越教师职业（生涯）发展教育工作室”</w:t>
      </w:r>
      <w:r w:rsidR="00737967">
        <w:rPr>
          <w:rFonts w:asciiTheme="minorEastAsia" w:hAnsiTheme="minorEastAsia" w:hint="eastAsia"/>
          <w:sz w:val="24"/>
          <w:szCs w:val="24"/>
        </w:rPr>
        <w:t>以</w:t>
      </w:r>
      <w:r>
        <w:rPr>
          <w:rFonts w:asciiTheme="minorEastAsia" w:hAnsiTheme="minorEastAsia" w:hint="eastAsia"/>
          <w:sz w:val="24"/>
          <w:szCs w:val="24"/>
        </w:rPr>
        <w:t>人文与传播学院</w:t>
      </w:r>
      <w:r w:rsidR="00B346DB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师范专业</w:t>
      </w:r>
      <w:r w:rsidR="00284D0E">
        <w:rPr>
          <w:rFonts w:asciiTheme="minorEastAsia" w:hAnsiTheme="minorEastAsia" w:hint="eastAsia"/>
          <w:sz w:val="24"/>
          <w:szCs w:val="24"/>
        </w:rPr>
        <w:t>为支点，辐射全体</w:t>
      </w:r>
      <w:r w:rsidR="00737967">
        <w:rPr>
          <w:rFonts w:asciiTheme="minorEastAsia" w:hAnsiTheme="minorEastAsia" w:hint="eastAsia"/>
          <w:sz w:val="24"/>
          <w:szCs w:val="24"/>
        </w:rPr>
        <w:t>师范专业</w:t>
      </w:r>
      <w:r>
        <w:rPr>
          <w:rFonts w:asciiTheme="minorEastAsia" w:hAnsiTheme="minorEastAsia" w:hint="eastAsia"/>
          <w:sz w:val="24"/>
          <w:szCs w:val="24"/>
        </w:rPr>
        <w:t>，为师范生提供优质职业生涯</w:t>
      </w:r>
      <w:r w:rsidR="00284D0E">
        <w:rPr>
          <w:rFonts w:asciiTheme="minorEastAsia" w:hAnsiTheme="minorEastAsia" w:hint="eastAsia"/>
          <w:sz w:val="24"/>
          <w:szCs w:val="24"/>
        </w:rPr>
        <w:t>指导和</w:t>
      </w:r>
      <w:r>
        <w:rPr>
          <w:rFonts w:asciiTheme="minorEastAsia" w:hAnsiTheme="minorEastAsia" w:hint="eastAsia"/>
          <w:sz w:val="24"/>
          <w:szCs w:val="24"/>
        </w:rPr>
        <w:t>服务</w:t>
      </w:r>
      <w:r w:rsidR="00737967">
        <w:rPr>
          <w:rFonts w:asciiTheme="minorEastAsia" w:hAnsiTheme="minorEastAsia" w:hint="eastAsia"/>
          <w:sz w:val="24"/>
          <w:szCs w:val="24"/>
        </w:rPr>
        <w:t>。</w:t>
      </w:r>
      <w:r w:rsidR="00E96698">
        <w:rPr>
          <w:rFonts w:asciiTheme="minorEastAsia" w:hAnsiTheme="minorEastAsia" w:hint="eastAsia"/>
          <w:sz w:val="24"/>
          <w:szCs w:val="24"/>
        </w:rPr>
        <w:t>工作室</w:t>
      </w:r>
      <w:r w:rsidR="00284D0E">
        <w:rPr>
          <w:rFonts w:asciiTheme="minorEastAsia" w:hAnsiTheme="minorEastAsia" w:hint="eastAsia"/>
          <w:sz w:val="24"/>
          <w:szCs w:val="24"/>
        </w:rPr>
        <w:t>通过</w:t>
      </w:r>
      <w:r w:rsidRPr="00952705">
        <w:rPr>
          <w:rFonts w:ascii="宋体" w:eastAsia="宋体" w:hAnsi="宋体" w:cs="Times New Roman" w:hint="eastAsia"/>
          <w:sz w:val="24"/>
          <w:szCs w:val="24"/>
        </w:rPr>
        <w:t>开展“生涯规划工作坊”</w:t>
      </w:r>
      <w:r w:rsidR="00E96698">
        <w:rPr>
          <w:rFonts w:ascii="宋体" w:eastAsia="宋体" w:hAnsi="宋体" w:cs="Times New Roman" w:hint="eastAsia"/>
          <w:sz w:val="24"/>
          <w:szCs w:val="24"/>
        </w:rPr>
        <w:t>、</w:t>
      </w:r>
      <w:r w:rsidR="00284D0E" w:rsidRPr="00952705">
        <w:rPr>
          <w:rFonts w:ascii="宋体" w:eastAsia="宋体" w:hAnsi="宋体" w:cs="Times New Roman" w:hint="eastAsia"/>
          <w:sz w:val="24"/>
          <w:szCs w:val="24"/>
        </w:rPr>
        <w:t>师范生职业咨询日</w:t>
      </w:r>
      <w:r w:rsidR="00284D0E" w:rsidRPr="00952705">
        <w:rPr>
          <w:rFonts w:asciiTheme="minorEastAsia" w:hAnsiTheme="minorEastAsia" w:hint="eastAsia"/>
          <w:sz w:val="24"/>
          <w:szCs w:val="24"/>
        </w:rPr>
        <w:t>、</w:t>
      </w:r>
      <w:r w:rsidR="00284D0E">
        <w:rPr>
          <w:rFonts w:ascii="宋体" w:eastAsia="宋体" w:hAnsi="宋体" w:cs="Times New Roman" w:hint="eastAsia"/>
          <w:sz w:val="24"/>
          <w:szCs w:val="24"/>
        </w:rPr>
        <w:t>生涯规划设计大赛</w:t>
      </w:r>
      <w:r w:rsidRPr="00952705">
        <w:rPr>
          <w:rFonts w:asciiTheme="minorEastAsia" w:hAnsiTheme="minorEastAsia" w:hint="eastAsia"/>
          <w:sz w:val="24"/>
          <w:szCs w:val="24"/>
        </w:rPr>
        <w:t>，</w:t>
      </w:r>
      <w:r w:rsidRPr="00952705">
        <w:rPr>
          <w:rFonts w:ascii="宋体" w:eastAsia="宋体" w:hAnsi="宋体" w:cs="Times New Roman" w:hint="eastAsia"/>
          <w:sz w:val="24"/>
          <w:szCs w:val="24"/>
        </w:rPr>
        <w:t>加强</w:t>
      </w:r>
      <w:r w:rsidRPr="00952705">
        <w:rPr>
          <w:rFonts w:asciiTheme="minorEastAsia" w:hAnsiTheme="minorEastAsia" w:hint="eastAsia"/>
          <w:sz w:val="24"/>
          <w:szCs w:val="24"/>
        </w:rPr>
        <w:t>师范生</w:t>
      </w:r>
      <w:r w:rsidR="009B1A32">
        <w:rPr>
          <w:rFonts w:asciiTheme="minorEastAsia" w:hAnsiTheme="minorEastAsia" w:hint="eastAsia"/>
          <w:sz w:val="24"/>
          <w:szCs w:val="24"/>
        </w:rPr>
        <w:t>的</w:t>
      </w:r>
      <w:r w:rsidRPr="00952705">
        <w:rPr>
          <w:rFonts w:ascii="宋体" w:eastAsia="宋体" w:hAnsi="宋体" w:cs="Times New Roman" w:hint="eastAsia"/>
          <w:sz w:val="24"/>
          <w:szCs w:val="24"/>
        </w:rPr>
        <w:t>职业认知教育</w:t>
      </w:r>
      <w:r w:rsidRPr="00952705">
        <w:rPr>
          <w:rFonts w:asciiTheme="minorEastAsia" w:hAnsiTheme="minorEastAsia" w:hint="eastAsia"/>
          <w:sz w:val="24"/>
          <w:szCs w:val="24"/>
        </w:rPr>
        <w:t>；</w:t>
      </w:r>
      <w:r w:rsidR="00284D0E">
        <w:rPr>
          <w:rFonts w:ascii="宋体" w:eastAsia="宋体" w:hAnsi="宋体" w:cs="Times New Roman" w:hint="eastAsia"/>
          <w:sz w:val="24"/>
          <w:szCs w:val="24"/>
        </w:rPr>
        <w:t>通过“卓越教师”沙龙、“德育班主任”沙龙，</w:t>
      </w:r>
      <w:r w:rsidRPr="00952705">
        <w:rPr>
          <w:rFonts w:ascii="宋体" w:eastAsia="宋体" w:hAnsi="宋体" w:cs="Times New Roman" w:hint="eastAsia"/>
          <w:sz w:val="24"/>
          <w:szCs w:val="24"/>
        </w:rPr>
        <w:t>增强</w:t>
      </w:r>
      <w:r>
        <w:rPr>
          <w:rFonts w:asciiTheme="minorEastAsia" w:hAnsiTheme="minorEastAsia" w:hint="eastAsia"/>
          <w:sz w:val="24"/>
          <w:szCs w:val="24"/>
        </w:rPr>
        <w:t>师范生</w:t>
      </w:r>
      <w:r w:rsidR="009B1A32">
        <w:rPr>
          <w:rFonts w:asciiTheme="minorEastAsia" w:hAnsiTheme="minorEastAsia" w:hint="eastAsia"/>
          <w:sz w:val="24"/>
          <w:szCs w:val="24"/>
        </w:rPr>
        <w:t>的</w:t>
      </w:r>
      <w:r w:rsidRPr="00952705">
        <w:rPr>
          <w:rFonts w:ascii="宋体" w:eastAsia="宋体" w:hAnsi="宋体" w:cs="Times New Roman" w:hint="eastAsia"/>
          <w:sz w:val="24"/>
          <w:szCs w:val="24"/>
        </w:rPr>
        <w:t>职业素养</w:t>
      </w:r>
      <w:r w:rsidRPr="00952705">
        <w:rPr>
          <w:rFonts w:asciiTheme="minorEastAsia" w:hAnsiTheme="minorEastAsia" w:hint="eastAsia"/>
          <w:sz w:val="24"/>
          <w:szCs w:val="24"/>
        </w:rPr>
        <w:t>；</w:t>
      </w:r>
      <w:r w:rsidR="00284D0E">
        <w:rPr>
          <w:rFonts w:ascii="宋体" w:eastAsia="宋体" w:hAnsi="宋体" w:cs="Times New Roman" w:hint="eastAsia"/>
          <w:sz w:val="24"/>
          <w:szCs w:val="24"/>
        </w:rPr>
        <w:t>通过</w:t>
      </w:r>
      <w:r w:rsidR="00284D0E" w:rsidRPr="009B1A32">
        <w:rPr>
          <w:rFonts w:ascii="宋体" w:eastAsia="宋体" w:hAnsi="宋体" w:cs="Times New Roman" w:hint="eastAsia"/>
          <w:sz w:val="24"/>
          <w:szCs w:val="24"/>
        </w:rPr>
        <w:t>“上海市特级教师寻访活动”</w:t>
      </w:r>
      <w:r w:rsidR="009B1A32" w:rsidRPr="009B1A32">
        <w:rPr>
          <w:rFonts w:asciiTheme="minorEastAsia" w:hAnsiTheme="minorEastAsia" w:hint="eastAsia"/>
          <w:sz w:val="24"/>
          <w:szCs w:val="24"/>
        </w:rPr>
        <w:t>，</w:t>
      </w:r>
      <w:r w:rsidR="009B1A32" w:rsidRPr="009B1A32">
        <w:rPr>
          <w:rFonts w:ascii="宋体" w:eastAsia="宋体" w:hAnsi="宋体" w:cs="Times New Roman" w:hint="eastAsia"/>
          <w:sz w:val="24"/>
          <w:szCs w:val="24"/>
        </w:rPr>
        <w:t>坚定</w:t>
      </w:r>
      <w:r w:rsidR="009B1A32" w:rsidRPr="00952705">
        <w:rPr>
          <w:rFonts w:asciiTheme="minorEastAsia" w:hAnsiTheme="minorEastAsia" w:hint="eastAsia"/>
          <w:sz w:val="24"/>
          <w:szCs w:val="24"/>
        </w:rPr>
        <w:t>师范生</w:t>
      </w:r>
      <w:r w:rsidR="009B1A32">
        <w:rPr>
          <w:rFonts w:asciiTheme="minorEastAsia" w:hAnsiTheme="minorEastAsia" w:hint="eastAsia"/>
          <w:sz w:val="24"/>
          <w:szCs w:val="24"/>
        </w:rPr>
        <w:t>的</w:t>
      </w:r>
      <w:r w:rsidR="009B1A32" w:rsidRPr="009B1A32">
        <w:rPr>
          <w:rFonts w:ascii="宋体" w:eastAsia="宋体" w:hAnsi="宋体" w:cs="Times New Roman" w:hint="eastAsia"/>
          <w:sz w:val="24"/>
          <w:szCs w:val="24"/>
        </w:rPr>
        <w:t>职业理想</w:t>
      </w:r>
      <w:r w:rsidR="00284D0E">
        <w:rPr>
          <w:rFonts w:asciiTheme="minorEastAsia" w:hAnsiTheme="minorEastAsia" w:hint="eastAsia"/>
          <w:sz w:val="24"/>
          <w:szCs w:val="24"/>
        </w:rPr>
        <w:t>；</w:t>
      </w:r>
      <w:r w:rsidR="00683F6F" w:rsidRPr="00683F6F">
        <w:rPr>
          <w:rFonts w:asciiTheme="minorEastAsia" w:hAnsiTheme="minorEastAsia" w:hint="eastAsia"/>
          <w:sz w:val="24"/>
          <w:szCs w:val="24"/>
        </w:rPr>
        <w:t>引入数据分析和实际案例，</w:t>
      </w:r>
      <w:r w:rsidR="00E96698">
        <w:rPr>
          <w:rFonts w:asciiTheme="minorEastAsia" w:hAnsiTheme="minorEastAsia" w:hint="eastAsia"/>
          <w:sz w:val="24"/>
          <w:szCs w:val="24"/>
        </w:rPr>
        <w:t>编写</w:t>
      </w:r>
      <w:r w:rsidR="00737967">
        <w:rPr>
          <w:rFonts w:asciiTheme="minorEastAsia" w:hAnsiTheme="minorEastAsia" w:hint="eastAsia"/>
          <w:sz w:val="24"/>
          <w:szCs w:val="24"/>
        </w:rPr>
        <w:t>了</w:t>
      </w:r>
      <w:r w:rsidR="00683F6F" w:rsidRPr="00683F6F">
        <w:rPr>
          <w:rFonts w:asciiTheme="minorEastAsia" w:hAnsiTheme="minorEastAsia" w:hint="eastAsia"/>
          <w:sz w:val="24"/>
          <w:szCs w:val="24"/>
        </w:rPr>
        <w:t>师范</w:t>
      </w:r>
      <w:proofErr w:type="gramStart"/>
      <w:r w:rsidR="00683F6F" w:rsidRPr="00683F6F">
        <w:rPr>
          <w:rFonts w:asciiTheme="minorEastAsia" w:hAnsiTheme="minorEastAsia" w:hint="eastAsia"/>
          <w:sz w:val="24"/>
          <w:szCs w:val="24"/>
        </w:rPr>
        <w:t>生职业</w:t>
      </w:r>
      <w:proofErr w:type="gramEnd"/>
      <w:r w:rsidR="00683F6F" w:rsidRPr="00683F6F">
        <w:rPr>
          <w:rFonts w:asciiTheme="minorEastAsia" w:hAnsiTheme="minorEastAsia" w:hint="eastAsia"/>
          <w:sz w:val="24"/>
          <w:szCs w:val="24"/>
        </w:rPr>
        <w:t>发展教育的课程材料与自读教材。</w:t>
      </w:r>
    </w:p>
    <w:p w:rsidR="00683F6F" w:rsidRDefault="00B71707" w:rsidP="0073796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37967">
        <w:rPr>
          <w:rFonts w:asciiTheme="minorEastAsia" w:hAnsiTheme="minorEastAsia" w:hint="eastAsia"/>
          <w:sz w:val="24"/>
          <w:szCs w:val="24"/>
        </w:rPr>
        <w:t>“艺体生涯工作室”</w:t>
      </w:r>
      <w:r w:rsidR="00737967">
        <w:rPr>
          <w:rFonts w:asciiTheme="minorEastAsia" w:hAnsiTheme="minorEastAsia" w:hint="eastAsia"/>
          <w:sz w:val="24"/>
          <w:szCs w:val="24"/>
        </w:rPr>
        <w:t>以</w:t>
      </w:r>
      <w:r w:rsidR="00284D0E">
        <w:rPr>
          <w:rFonts w:asciiTheme="minorEastAsia" w:hAnsiTheme="minorEastAsia" w:hint="eastAsia"/>
          <w:sz w:val="24"/>
          <w:szCs w:val="24"/>
        </w:rPr>
        <w:t>指导和</w:t>
      </w:r>
      <w:r w:rsidR="00737967">
        <w:rPr>
          <w:rFonts w:asciiTheme="minorEastAsia" w:hAnsiTheme="minorEastAsia" w:hint="eastAsia"/>
          <w:sz w:val="24"/>
          <w:szCs w:val="24"/>
        </w:rPr>
        <w:t>服务</w:t>
      </w:r>
      <w:r>
        <w:rPr>
          <w:rFonts w:asciiTheme="minorEastAsia" w:hAnsiTheme="minorEastAsia" w:hint="eastAsia"/>
          <w:sz w:val="24"/>
          <w:szCs w:val="24"/>
        </w:rPr>
        <w:t>艺术</w:t>
      </w:r>
      <w:r w:rsidR="00284D0E">
        <w:rPr>
          <w:rFonts w:asciiTheme="minorEastAsia" w:hAnsiTheme="minorEastAsia" w:hint="eastAsia"/>
          <w:sz w:val="24"/>
          <w:szCs w:val="24"/>
        </w:rPr>
        <w:t>体育类</w:t>
      </w:r>
      <w:r w:rsidR="00737967">
        <w:rPr>
          <w:rFonts w:asciiTheme="minorEastAsia" w:hAnsiTheme="minorEastAsia" w:hint="eastAsia"/>
          <w:sz w:val="24"/>
          <w:szCs w:val="24"/>
        </w:rPr>
        <w:t>学生成长成才为目标</w:t>
      </w:r>
      <w:r w:rsidR="00A67BCB">
        <w:rPr>
          <w:rFonts w:asciiTheme="minorEastAsia" w:hAnsiTheme="minorEastAsia" w:hint="eastAsia"/>
          <w:sz w:val="24"/>
          <w:szCs w:val="24"/>
        </w:rPr>
        <w:t>，</w:t>
      </w:r>
      <w:r w:rsidR="00737967">
        <w:rPr>
          <w:rFonts w:ascii="宋体" w:hAnsi="宋体" w:hint="eastAsia"/>
          <w:sz w:val="24"/>
          <w:szCs w:val="24"/>
        </w:rPr>
        <w:t>结合</w:t>
      </w:r>
      <w:r w:rsidR="00284D0E">
        <w:rPr>
          <w:rFonts w:ascii="宋体" w:hAnsi="宋体" w:hint="eastAsia"/>
          <w:sz w:val="24"/>
          <w:szCs w:val="24"/>
        </w:rPr>
        <w:t>这类</w:t>
      </w:r>
      <w:r w:rsidR="00737967">
        <w:rPr>
          <w:rFonts w:ascii="宋体" w:hAnsi="宋体" w:hint="eastAsia"/>
          <w:sz w:val="24"/>
          <w:szCs w:val="24"/>
        </w:rPr>
        <w:t>学生创业比例较高的现状，全面构建具有</w:t>
      </w:r>
      <w:r w:rsidR="00737967" w:rsidRPr="00E70138">
        <w:rPr>
          <w:rFonts w:ascii="宋体" w:eastAsia="宋体" w:hAnsi="宋体" w:cs="Times New Roman" w:hint="eastAsia"/>
          <w:sz w:val="24"/>
          <w:szCs w:val="24"/>
        </w:rPr>
        <w:t>艺</w:t>
      </w:r>
      <w:proofErr w:type="gramStart"/>
      <w:r w:rsidR="00737967" w:rsidRPr="00E70138">
        <w:rPr>
          <w:rFonts w:ascii="宋体" w:eastAsia="宋体" w:hAnsi="宋体" w:cs="Times New Roman" w:hint="eastAsia"/>
          <w:sz w:val="24"/>
          <w:szCs w:val="24"/>
        </w:rPr>
        <w:t>体</w:t>
      </w:r>
      <w:r w:rsidR="00737967">
        <w:rPr>
          <w:rFonts w:ascii="宋体" w:hAnsi="宋体" w:hint="eastAsia"/>
          <w:sz w:val="24"/>
          <w:szCs w:val="24"/>
        </w:rPr>
        <w:t>特色</w:t>
      </w:r>
      <w:proofErr w:type="gramEnd"/>
      <w:r w:rsidR="00737967">
        <w:rPr>
          <w:rFonts w:ascii="宋体" w:hAnsi="宋体" w:hint="eastAsia"/>
          <w:sz w:val="24"/>
          <w:szCs w:val="24"/>
        </w:rPr>
        <w:t>的大学</w:t>
      </w:r>
      <w:r w:rsidR="00737967" w:rsidRPr="00E70138">
        <w:rPr>
          <w:rFonts w:ascii="宋体" w:eastAsia="宋体" w:hAnsi="宋体" w:cs="Times New Roman" w:hint="eastAsia"/>
          <w:sz w:val="24"/>
          <w:szCs w:val="24"/>
        </w:rPr>
        <w:t>生创业教育</w:t>
      </w:r>
      <w:r w:rsidR="00737967">
        <w:rPr>
          <w:rFonts w:ascii="宋体" w:hAnsi="宋体" w:hint="eastAsia"/>
          <w:sz w:val="24"/>
          <w:szCs w:val="24"/>
        </w:rPr>
        <w:t>的知识与实践体系。同时，</w:t>
      </w:r>
      <w:r w:rsidR="00737967">
        <w:rPr>
          <w:rFonts w:asciiTheme="minorEastAsia" w:hAnsiTheme="minorEastAsia" w:hint="eastAsia"/>
          <w:sz w:val="24"/>
          <w:szCs w:val="24"/>
        </w:rPr>
        <w:t>在</w:t>
      </w:r>
      <w:r w:rsidR="00737967" w:rsidRPr="00276100">
        <w:rPr>
          <w:rFonts w:ascii="宋体" w:eastAsia="宋体" w:hAnsi="宋体" w:cs="Times New Roman" w:hint="eastAsia"/>
          <w:sz w:val="24"/>
          <w:szCs w:val="24"/>
        </w:rPr>
        <w:t>分析</w:t>
      </w:r>
      <w:r w:rsidR="00737967">
        <w:rPr>
          <w:rFonts w:ascii="宋体" w:hAnsi="宋体" w:hint="eastAsia"/>
          <w:sz w:val="24"/>
          <w:szCs w:val="24"/>
        </w:rPr>
        <w:t>当</w:t>
      </w:r>
      <w:r w:rsidR="00737967" w:rsidRPr="00276100">
        <w:rPr>
          <w:rFonts w:ascii="宋体" w:eastAsia="宋体" w:hAnsi="宋体" w:cs="Times New Roman" w:hint="eastAsia"/>
          <w:sz w:val="24"/>
          <w:szCs w:val="24"/>
        </w:rPr>
        <w:t>前高校艺体类毕业生</w:t>
      </w:r>
      <w:r w:rsidR="00737967" w:rsidRPr="00276100">
        <w:rPr>
          <w:rFonts w:ascii="宋体" w:eastAsia="宋体" w:hAnsi="宋体" w:cs="Times New Roman"/>
          <w:sz w:val="24"/>
          <w:szCs w:val="24"/>
        </w:rPr>
        <w:t>就业力现状和影响因素</w:t>
      </w:r>
      <w:r w:rsidR="00737967">
        <w:rPr>
          <w:rFonts w:ascii="宋体" w:eastAsia="宋体" w:hAnsi="宋体" w:cs="Times New Roman" w:hint="eastAsia"/>
          <w:sz w:val="24"/>
          <w:szCs w:val="24"/>
        </w:rPr>
        <w:t>基础上，</w:t>
      </w:r>
      <w:r w:rsidR="00E70138">
        <w:rPr>
          <w:rFonts w:ascii="宋体" w:hAnsi="宋体" w:hint="eastAsia"/>
          <w:sz w:val="24"/>
          <w:szCs w:val="24"/>
        </w:rPr>
        <w:t>提出</w:t>
      </w:r>
      <w:r w:rsidR="00284D0E">
        <w:rPr>
          <w:rFonts w:ascii="宋体" w:hAnsi="宋体" w:hint="eastAsia"/>
          <w:sz w:val="24"/>
          <w:szCs w:val="24"/>
        </w:rPr>
        <w:t>了</w:t>
      </w:r>
      <w:r w:rsidR="00E70138" w:rsidRPr="00276100">
        <w:rPr>
          <w:rFonts w:ascii="宋体" w:eastAsia="宋体" w:hAnsi="宋体" w:cs="Times New Roman"/>
          <w:sz w:val="24"/>
          <w:szCs w:val="24"/>
        </w:rPr>
        <w:t>提升高校艺</w:t>
      </w:r>
      <w:r w:rsidR="00E70138" w:rsidRPr="00276100">
        <w:rPr>
          <w:rFonts w:ascii="宋体" w:eastAsia="宋体" w:hAnsi="宋体" w:cs="Times New Roman" w:hint="eastAsia"/>
          <w:sz w:val="24"/>
          <w:szCs w:val="24"/>
        </w:rPr>
        <w:t>体</w:t>
      </w:r>
      <w:r w:rsidR="00E70138" w:rsidRPr="00276100">
        <w:rPr>
          <w:rFonts w:ascii="宋体" w:eastAsia="宋体" w:hAnsi="宋体" w:cs="Times New Roman"/>
          <w:sz w:val="24"/>
          <w:szCs w:val="24"/>
        </w:rPr>
        <w:t>类学生就业力的对策</w:t>
      </w:r>
      <w:r w:rsidR="00E70138">
        <w:rPr>
          <w:rFonts w:ascii="宋体" w:hAnsi="宋体" w:hint="eastAsia"/>
          <w:sz w:val="24"/>
          <w:szCs w:val="24"/>
        </w:rPr>
        <w:t>，构建</w:t>
      </w:r>
      <w:r w:rsidR="00284D0E">
        <w:rPr>
          <w:rFonts w:ascii="宋体" w:hAnsi="宋体" w:hint="eastAsia"/>
          <w:sz w:val="24"/>
          <w:szCs w:val="24"/>
        </w:rPr>
        <w:t>了</w:t>
      </w:r>
      <w:r w:rsidR="00E70138">
        <w:rPr>
          <w:rFonts w:ascii="宋体" w:hAnsi="宋体" w:hint="eastAsia"/>
          <w:sz w:val="24"/>
          <w:szCs w:val="24"/>
        </w:rPr>
        <w:t>具有艺</w:t>
      </w:r>
      <w:proofErr w:type="gramStart"/>
      <w:r w:rsidR="00E70138">
        <w:rPr>
          <w:rFonts w:ascii="宋体" w:hAnsi="宋体" w:hint="eastAsia"/>
          <w:sz w:val="24"/>
          <w:szCs w:val="24"/>
        </w:rPr>
        <w:t>体专业</w:t>
      </w:r>
      <w:proofErr w:type="gramEnd"/>
      <w:r w:rsidR="00E70138">
        <w:rPr>
          <w:rFonts w:ascii="宋体" w:hAnsi="宋体" w:hint="eastAsia"/>
          <w:sz w:val="24"/>
          <w:szCs w:val="24"/>
        </w:rPr>
        <w:t>特色的</w:t>
      </w:r>
      <w:r w:rsidR="00E70138" w:rsidRPr="00276100">
        <w:rPr>
          <w:rFonts w:ascii="宋体" w:eastAsia="宋体" w:hAnsi="宋体" w:cs="Times New Roman" w:hint="eastAsia"/>
          <w:sz w:val="24"/>
          <w:szCs w:val="24"/>
        </w:rPr>
        <w:t>就业评价体系模块</w:t>
      </w:r>
      <w:r w:rsidR="00E70138">
        <w:rPr>
          <w:rFonts w:ascii="宋体" w:hAnsi="宋体" w:hint="eastAsia"/>
          <w:sz w:val="24"/>
          <w:szCs w:val="24"/>
        </w:rPr>
        <w:t>。</w:t>
      </w:r>
    </w:p>
    <w:p w:rsidR="003B3550" w:rsidRDefault="00737967" w:rsidP="00737967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（供稿：学生工作部/处）</w:t>
      </w:r>
    </w:p>
    <w:sectPr w:rsidR="003B3550" w:rsidSect="007D7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87" w:rsidRDefault="00812D87" w:rsidP="008E599D">
      <w:r>
        <w:separator/>
      </w:r>
    </w:p>
  </w:endnote>
  <w:endnote w:type="continuationSeparator" w:id="0">
    <w:p w:rsidR="00812D87" w:rsidRDefault="00812D87" w:rsidP="008E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87" w:rsidRDefault="00812D87" w:rsidP="008E599D">
      <w:r>
        <w:separator/>
      </w:r>
    </w:p>
  </w:footnote>
  <w:footnote w:type="continuationSeparator" w:id="0">
    <w:p w:rsidR="00812D87" w:rsidRDefault="00812D87" w:rsidP="008E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99D"/>
    <w:rsid w:val="0001143E"/>
    <w:rsid w:val="00093849"/>
    <w:rsid w:val="000F71A1"/>
    <w:rsid w:val="00105391"/>
    <w:rsid w:val="001461B2"/>
    <w:rsid w:val="0017311B"/>
    <w:rsid w:val="00216B20"/>
    <w:rsid w:val="00284D0E"/>
    <w:rsid w:val="00300D17"/>
    <w:rsid w:val="00311C01"/>
    <w:rsid w:val="003B3550"/>
    <w:rsid w:val="003D0B13"/>
    <w:rsid w:val="004831B2"/>
    <w:rsid w:val="00510842"/>
    <w:rsid w:val="005223EE"/>
    <w:rsid w:val="00534666"/>
    <w:rsid w:val="006169D8"/>
    <w:rsid w:val="00683F6F"/>
    <w:rsid w:val="00737967"/>
    <w:rsid w:val="007D7F97"/>
    <w:rsid w:val="00812D87"/>
    <w:rsid w:val="0086419A"/>
    <w:rsid w:val="008A5F8C"/>
    <w:rsid w:val="008E599D"/>
    <w:rsid w:val="00952705"/>
    <w:rsid w:val="009B1A32"/>
    <w:rsid w:val="009D1ED2"/>
    <w:rsid w:val="009D3DEE"/>
    <w:rsid w:val="00A67BCB"/>
    <w:rsid w:val="00A77338"/>
    <w:rsid w:val="00A875AE"/>
    <w:rsid w:val="00B346DB"/>
    <w:rsid w:val="00B40DCB"/>
    <w:rsid w:val="00B71707"/>
    <w:rsid w:val="00C07E88"/>
    <w:rsid w:val="00C2629A"/>
    <w:rsid w:val="00C6328F"/>
    <w:rsid w:val="00C92E05"/>
    <w:rsid w:val="00CA0CD1"/>
    <w:rsid w:val="00D203B3"/>
    <w:rsid w:val="00D6532D"/>
    <w:rsid w:val="00E70138"/>
    <w:rsid w:val="00E96698"/>
    <w:rsid w:val="00EA3A8E"/>
    <w:rsid w:val="00E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5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59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5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599D"/>
    <w:rPr>
      <w:sz w:val="18"/>
      <w:szCs w:val="18"/>
    </w:rPr>
  </w:style>
  <w:style w:type="paragraph" w:styleId="a5">
    <w:name w:val="List Paragraph"/>
    <w:basedOn w:val="a"/>
    <w:uiPriority w:val="34"/>
    <w:qFormat/>
    <w:rsid w:val="00952705"/>
    <w:pPr>
      <w:ind w:firstLineChars="200" w:firstLine="420"/>
    </w:pPr>
  </w:style>
  <w:style w:type="paragraph" w:customStyle="1" w:styleId="p0">
    <w:name w:val="p0"/>
    <w:basedOn w:val="a"/>
    <w:uiPriority w:val="99"/>
    <w:unhideWhenUsed/>
    <w:rsid w:val="00952705"/>
    <w:pPr>
      <w:widowControl/>
    </w:pPr>
    <w:rPr>
      <w:rFonts w:ascii="Times New Roman" w:eastAsia="宋体" w:hAnsi="Times New Roman" w:cs="Times New Roman" w:hint="eastAsia"/>
      <w:szCs w:val="24"/>
    </w:rPr>
  </w:style>
  <w:style w:type="character" w:customStyle="1" w:styleId="shnucontent">
    <w:name w:val="shnucontent"/>
    <w:basedOn w:val="a0"/>
    <w:rsid w:val="009D1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韩刚</cp:lastModifiedBy>
  <cp:revision>29</cp:revision>
  <dcterms:created xsi:type="dcterms:W3CDTF">2015-07-01T00:15:00Z</dcterms:created>
  <dcterms:modified xsi:type="dcterms:W3CDTF">2015-07-01T05:12:00Z</dcterms:modified>
</cp:coreProperties>
</file>