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7D" w:rsidRPr="00067A55" w:rsidRDefault="00846F7D" w:rsidP="00846F7D">
      <w:pPr>
        <w:ind w:leftChars="-100" w:left="-210" w:rightChars="-100" w:right="-210"/>
        <w:jc w:val="center"/>
        <w:rPr>
          <w:rFonts w:ascii="黑体" w:eastAsia="黑体" w:hAnsi="黑体"/>
          <w:sz w:val="32"/>
          <w:szCs w:val="32"/>
        </w:rPr>
      </w:pPr>
      <w:r w:rsidRPr="00067A55">
        <w:rPr>
          <w:rFonts w:ascii="黑体" w:eastAsia="黑体" w:hAnsi="黑体" w:hint="eastAsia"/>
          <w:sz w:val="32"/>
          <w:szCs w:val="32"/>
        </w:rPr>
        <w:t>中共上海师范大学委员会全体会议议事</w:t>
      </w:r>
      <w:bookmarkStart w:id="0" w:name="_GoBack"/>
      <w:bookmarkEnd w:id="0"/>
      <w:r w:rsidRPr="00067A55">
        <w:rPr>
          <w:rFonts w:ascii="黑体" w:eastAsia="黑体" w:hAnsi="黑体" w:hint="eastAsia"/>
          <w:sz w:val="32"/>
          <w:szCs w:val="32"/>
        </w:rPr>
        <w:t>决策规则</w:t>
      </w:r>
    </w:p>
    <w:p w:rsidR="00846F7D" w:rsidRPr="005655E5" w:rsidRDefault="00846F7D" w:rsidP="00846F7D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>第一章  总 则</w:t>
      </w:r>
    </w:p>
    <w:p w:rsidR="00846F7D" w:rsidRPr="00067A55" w:rsidRDefault="00846F7D" w:rsidP="00846F7D">
      <w:pPr>
        <w:widowControl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 w:rsidRPr="00067A55">
        <w:rPr>
          <w:rFonts w:ascii="仿宋_GB2312" w:eastAsia="仿宋_GB2312" w:hAnsi="华文仿宋" w:cs="宋体" w:hint="eastAsia"/>
          <w:b/>
          <w:bCs/>
          <w:kern w:val="0"/>
          <w:sz w:val="28"/>
          <w:szCs w:val="28"/>
        </w:rPr>
        <w:t>第一条</w:t>
      </w:r>
      <w:r w:rsidRPr="00067A55">
        <w:rPr>
          <w:rFonts w:ascii="仿宋_GB2312" w:eastAsia="仿宋_GB2312" w:hAnsi="华文仿宋" w:hint="eastAsia"/>
          <w:kern w:val="0"/>
          <w:sz w:val="28"/>
          <w:szCs w:val="28"/>
        </w:rPr>
        <w:t xml:space="preserve">  </w:t>
      </w:r>
      <w:r w:rsidRPr="00067A55">
        <w:rPr>
          <w:rFonts w:ascii="仿宋_GB2312" w:eastAsia="仿宋_GB2312" w:hAnsi="华文仿宋" w:hint="eastAsia"/>
          <w:sz w:val="28"/>
          <w:szCs w:val="28"/>
        </w:rPr>
        <w:t>为了更好地贯彻执行党的民主集中制原则，充分发挥中共上海师范大学委员会全体会议(以下简称“党委全委会”)的作用，提高党委全委会议事决策的科学化、规范化和制度化水平，根据《中国共产党章程》《中华人民共和国高等教育法》《中国共产党普通高等学校基层组织工作条例》《关于坚持和完善普通高等学校党委领导下的校长负责制的实施意见》和《上海师范大学章程》等有关规定，结合我校实际，制定本规则。</w:t>
      </w:r>
    </w:p>
    <w:p w:rsidR="00846F7D" w:rsidRPr="00067A55" w:rsidRDefault="00846F7D" w:rsidP="00846F7D">
      <w:pPr>
        <w:widowControl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 w:rsidRPr="00067A55">
        <w:rPr>
          <w:rFonts w:ascii="仿宋_GB2312" w:eastAsia="仿宋_GB2312" w:hAnsi="华文仿宋" w:hint="eastAsia"/>
          <w:b/>
          <w:sz w:val="28"/>
          <w:szCs w:val="28"/>
        </w:rPr>
        <w:t xml:space="preserve">第二条 </w:t>
      </w:r>
      <w:r w:rsidRPr="00067A55">
        <w:rPr>
          <w:rFonts w:ascii="仿宋_GB2312" w:eastAsia="仿宋_GB2312" w:hAnsi="华文仿宋" w:hint="eastAsia"/>
          <w:sz w:val="28"/>
          <w:szCs w:val="28"/>
        </w:rPr>
        <w:t xml:space="preserve"> 党委全委会是学校党员代表大会闭会期间的最高决策和监督机构，负有对学校改革发展稳定、党的建设及其他涉及全局性重大问题做出决策的重要职能。在党委全委会闭会期间，中共上海师范大学委员会常务委员会（以下简称“党委常委会”）</w:t>
      </w:r>
      <w:proofErr w:type="gramStart"/>
      <w:r w:rsidRPr="00067A55">
        <w:rPr>
          <w:rFonts w:ascii="仿宋_GB2312" w:eastAsia="仿宋_GB2312" w:hAnsi="华文仿宋" w:hint="eastAsia"/>
          <w:sz w:val="28"/>
          <w:szCs w:val="28"/>
        </w:rPr>
        <w:t>受党委</w:t>
      </w:r>
      <w:proofErr w:type="gramEnd"/>
      <w:r w:rsidRPr="00067A55">
        <w:rPr>
          <w:rFonts w:ascii="仿宋_GB2312" w:eastAsia="仿宋_GB2312" w:hAnsi="华文仿宋" w:hint="eastAsia"/>
          <w:sz w:val="28"/>
          <w:szCs w:val="28"/>
        </w:rPr>
        <w:t>全委会委托，行使党委全委会职权，负责处理党委的日常工作。</w:t>
      </w:r>
    </w:p>
    <w:p w:rsidR="00846F7D" w:rsidRPr="00067A55" w:rsidRDefault="00846F7D" w:rsidP="00846F7D">
      <w:pPr>
        <w:widowControl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 w:rsidRPr="00067A55">
        <w:rPr>
          <w:rFonts w:ascii="仿宋_GB2312" w:eastAsia="仿宋_GB2312" w:hAnsi="华文仿宋" w:hint="eastAsia"/>
          <w:b/>
          <w:sz w:val="28"/>
          <w:szCs w:val="28"/>
        </w:rPr>
        <w:t>第三条</w:t>
      </w:r>
      <w:r w:rsidRPr="00067A55">
        <w:rPr>
          <w:rFonts w:ascii="仿宋_GB2312" w:eastAsia="仿宋_GB2312" w:hAnsi="华文仿宋" w:hint="eastAsia"/>
          <w:sz w:val="28"/>
          <w:szCs w:val="28"/>
        </w:rPr>
        <w:t xml:space="preserve">  党委全委会研究决定重大事项，必须坚持“集体领导、民主集中、个别酝酿、会议决定”的原则，实行集体议事决策。必要时可以进行会议表决。</w:t>
      </w:r>
    </w:p>
    <w:p w:rsidR="00846F7D" w:rsidRPr="0052209B" w:rsidRDefault="00846F7D" w:rsidP="0052209B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067A55">
        <w:rPr>
          <w:rFonts w:ascii="仿宋_GB2312" w:eastAsia="仿宋_GB2312" w:hAnsi="华文仿宋" w:hint="eastAsia"/>
          <w:sz w:val="28"/>
          <w:szCs w:val="28"/>
        </w:rPr>
        <w:t>第二章　议事决策范围</w:t>
      </w:r>
      <w:r w:rsidR="0052209B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846F7D" w:rsidRPr="0052209B" w:rsidRDefault="00846F7D" w:rsidP="0052209B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067A55">
        <w:rPr>
          <w:rFonts w:ascii="仿宋_GB2312" w:eastAsia="仿宋_GB2312" w:hAnsi="华文仿宋" w:hint="eastAsia"/>
          <w:sz w:val="28"/>
          <w:szCs w:val="28"/>
        </w:rPr>
        <w:t>第三章　会议的组织</w:t>
      </w:r>
      <w:r w:rsidR="0052209B" w:rsidRPr="0052209B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846F7D" w:rsidRPr="00067A55" w:rsidRDefault="00846F7D" w:rsidP="00846F7D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067A55">
        <w:rPr>
          <w:rFonts w:ascii="仿宋_GB2312" w:eastAsia="仿宋_GB2312" w:hAnsi="华文仿宋" w:hint="eastAsia"/>
          <w:sz w:val="28"/>
          <w:szCs w:val="28"/>
        </w:rPr>
        <w:t>第四章  议题的确定</w:t>
      </w:r>
      <w:r w:rsidR="0052209B" w:rsidRPr="0052209B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846F7D" w:rsidRPr="0052209B" w:rsidRDefault="00846F7D" w:rsidP="0052209B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067A55">
        <w:rPr>
          <w:rFonts w:ascii="仿宋_GB2312" w:eastAsia="仿宋_GB2312" w:hAnsi="华文仿宋" w:hint="eastAsia"/>
          <w:sz w:val="28"/>
          <w:szCs w:val="28"/>
        </w:rPr>
        <w:t>第五章　议事决策程序</w:t>
      </w:r>
      <w:r w:rsidR="0052209B" w:rsidRPr="0052209B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846F7D" w:rsidRPr="0052209B" w:rsidRDefault="00846F7D" w:rsidP="0052209B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067A55">
        <w:rPr>
          <w:rFonts w:ascii="仿宋_GB2312" w:eastAsia="仿宋_GB2312" w:hAnsi="华文仿宋" w:hint="eastAsia"/>
          <w:sz w:val="28"/>
          <w:szCs w:val="28"/>
        </w:rPr>
        <w:lastRenderedPageBreak/>
        <w:t>第六章　议事决策纪律</w:t>
      </w:r>
      <w:r w:rsidR="0052209B" w:rsidRPr="0052209B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846F7D" w:rsidRPr="005655E5" w:rsidRDefault="00846F7D" w:rsidP="00846F7D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>第</w:t>
      </w:r>
      <w:r>
        <w:rPr>
          <w:rFonts w:ascii="仿宋_GB2312" w:eastAsia="仿宋_GB2312" w:hAnsi="华文仿宋" w:hint="eastAsia"/>
          <w:sz w:val="28"/>
          <w:szCs w:val="28"/>
        </w:rPr>
        <w:t>七</w:t>
      </w:r>
      <w:r w:rsidRPr="005655E5">
        <w:rPr>
          <w:rFonts w:ascii="仿宋_GB2312" w:eastAsia="仿宋_GB2312" w:hAnsi="华文仿宋" w:hint="eastAsia"/>
          <w:sz w:val="28"/>
          <w:szCs w:val="28"/>
        </w:rPr>
        <w:t>章  附 则</w:t>
      </w:r>
    </w:p>
    <w:p w:rsidR="00846F7D" w:rsidRPr="00067A55" w:rsidRDefault="00846F7D" w:rsidP="00846F7D">
      <w:pPr>
        <w:widowControl/>
        <w:ind w:firstLineChars="200" w:firstLine="562"/>
        <w:jc w:val="left"/>
        <w:rPr>
          <w:rFonts w:ascii="仿宋_GB2312" w:eastAsia="仿宋_GB2312" w:hAnsi="华文仿宋" w:cs="宋体"/>
          <w:b/>
          <w:bCs/>
          <w:kern w:val="0"/>
          <w:sz w:val="28"/>
          <w:szCs w:val="28"/>
        </w:rPr>
      </w:pPr>
      <w:r w:rsidRPr="00067A55">
        <w:rPr>
          <w:rFonts w:ascii="仿宋_GB2312" w:eastAsia="仿宋_GB2312" w:hAnsi="华文仿宋" w:cs="宋体" w:hint="eastAsia"/>
          <w:b/>
          <w:bCs/>
          <w:kern w:val="0"/>
          <w:sz w:val="28"/>
          <w:szCs w:val="28"/>
        </w:rPr>
        <w:t xml:space="preserve">第二十一条  </w:t>
      </w:r>
      <w:r w:rsidRPr="00067A55">
        <w:rPr>
          <w:rFonts w:ascii="仿宋_GB2312" w:eastAsia="仿宋_GB2312" w:hAnsi="华文仿宋" w:hint="eastAsia"/>
          <w:sz w:val="28"/>
          <w:szCs w:val="28"/>
        </w:rPr>
        <w:t>本规则由党委全委会授权学校办公室解释。</w:t>
      </w:r>
    </w:p>
    <w:p w:rsidR="00846F7D" w:rsidRPr="00067A55" w:rsidRDefault="00846F7D" w:rsidP="00846F7D">
      <w:pPr>
        <w:widowControl/>
        <w:ind w:firstLineChars="200" w:firstLine="562"/>
        <w:jc w:val="left"/>
        <w:rPr>
          <w:rFonts w:ascii="仿宋_GB2312" w:eastAsia="仿宋_GB2312" w:hAnsi="华文仿宋" w:cs="宋体"/>
          <w:kern w:val="0"/>
          <w:sz w:val="28"/>
          <w:szCs w:val="28"/>
        </w:rPr>
      </w:pPr>
      <w:r w:rsidRPr="00067A55">
        <w:rPr>
          <w:rFonts w:ascii="仿宋_GB2312" w:eastAsia="仿宋_GB2312" w:hAnsi="华文仿宋" w:cs="宋体" w:hint="eastAsia"/>
          <w:b/>
          <w:bCs/>
          <w:kern w:val="0"/>
          <w:sz w:val="28"/>
          <w:szCs w:val="28"/>
        </w:rPr>
        <w:t xml:space="preserve">第二十二条  </w:t>
      </w:r>
      <w:r w:rsidRPr="00067A55">
        <w:rPr>
          <w:rFonts w:ascii="仿宋_GB2312" w:eastAsia="仿宋_GB2312" w:hAnsi="华文仿宋" w:hint="eastAsia"/>
          <w:sz w:val="28"/>
          <w:szCs w:val="28"/>
        </w:rPr>
        <w:t>本规则由党委全委会</w:t>
      </w:r>
      <w:r w:rsidRPr="00067A55">
        <w:rPr>
          <w:rFonts w:ascii="仿宋_GB2312" w:eastAsia="仿宋_GB2312" w:hAnsi="华文仿宋" w:cs="宋体" w:hint="eastAsia"/>
          <w:kern w:val="0"/>
          <w:sz w:val="28"/>
          <w:szCs w:val="28"/>
        </w:rPr>
        <w:t>讨论通过，自</w:t>
      </w:r>
      <w:r w:rsidRPr="00067A55">
        <w:rPr>
          <w:rFonts w:ascii="仿宋_GB2312" w:eastAsia="仿宋_GB2312" w:hAnsi="华文仿宋" w:hint="eastAsia"/>
          <w:sz w:val="28"/>
          <w:szCs w:val="28"/>
        </w:rPr>
        <w:t>发布之日起施行。原《中共上海师范大学委员会全委会议事决策规则</w:t>
      </w:r>
      <w:r w:rsidRPr="00067A55">
        <w:rPr>
          <w:rFonts w:ascii="仿宋_GB2312" w:eastAsia="仿宋_GB2312" w:hAnsi="华文仿宋" w:cs="宋体" w:hint="eastAsia"/>
          <w:kern w:val="0"/>
          <w:sz w:val="28"/>
          <w:szCs w:val="28"/>
        </w:rPr>
        <w:t>》同时废止。</w:t>
      </w:r>
    </w:p>
    <w:p w:rsidR="00846F7D" w:rsidRPr="00067A55" w:rsidRDefault="00846F7D" w:rsidP="00846F7D">
      <w:pPr>
        <w:pStyle w:val="a8"/>
        <w:ind w:firstLineChars="0" w:firstLine="0"/>
        <w:rPr>
          <w:rFonts w:ascii="仿宋_GB2312" w:eastAsia="仿宋_GB2312" w:hAnsi="华文仿宋"/>
          <w:sz w:val="28"/>
          <w:szCs w:val="28"/>
        </w:rPr>
      </w:pPr>
    </w:p>
    <w:p w:rsidR="00846F7D" w:rsidRDefault="00846F7D" w:rsidP="00846F7D">
      <w:pPr>
        <w:rPr>
          <w:rFonts w:ascii="仿宋_GB2312" w:eastAsia="仿宋_GB2312" w:hint="eastAsia"/>
        </w:rPr>
      </w:pPr>
    </w:p>
    <w:p w:rsidR="0052209B" w:rsidRPr="00067A55" w:rsidRDefault="0052209B" w:rsidP="00846F7D">
      <w:pPr>
        <w:rPr>
          <w:rFonts w:ascii="仿宋_GB2312" w:eastAsia="仿宋_GB2312"/>
        </w:rPr>
      </w:pPr>
    </w:p>
    <w:p w:rsidR="007B07CA" w:rsidRPr="0052209B" w:rsidRDefault="0052209B" w:rsidP="00846F7D">
      <w:pPr>
        <w:rPr>
          <w:sz w:val="28"/>
          <w:szCs w:val="28"/>
        </w:rPr>
      </w:pPr>
      <w:r w:rsidRPr="0052209B">
        <w:rPr>
          <w:rFonts w:hint="eastAsia"/>
          <w:sz w:val="28"/>
          <w:szCs w:val="28"/>
        </w:rPr>
        <w:t>备注：该规则于</w:t>
      </w:r>
      <w:r w:rsidRPr="0052209B">
        <w:rPr>
          <w:rFonts w:hint="eastAsia"/>
          <w:sz w:val="28"/>
          <w:szCs w:val="28"/>
        </w:rPr>
        <w:t>2015</w:t>
      </w:r>
      <w:r w:rsidRPr="0052209B">
        <w:rPr>
          <w:rFonts w:hint="eastAsia"/>
          <w:sz w:val="28"/>
          <w:szCs w:val="28"/>
        </w:rPr>
        <w:t>年</w:t>
      </w:r>
      <w:r w:rsidRPr="0052209B">
        <w:rPr>
          <w:rFonts w:hint="eastAsia"/>
          <w:sz w:val="28"/>
          <w:szCs w:val="28"/>
        </w:rPr>
        <w:t>7</w:t>
      </w:r>
      <w:r w:rsidRPr="0052209B">
        <w:rPr>
          <w:rFonts w:hint="eastAsia"/>
          <w:sz w:val="28"/>
          <w:szCs w:val="28"/>
        </w:rPr>
        <w:t>月</w:t>
      </w:r>
      <w:r w:rsidRPr="0052209B">
        <w:rPr>
          <w:rFonts w:hint="eastAsia"/>
          <w:sz w:val="28"/>
          <w:szCs w:val="28"/>
        </w:rPr>
        <w:t>7</w:t>
      </w:r>
      <w:r w:rsidRPr="0052209B">
        <w:rPr>
          <w:rFonts w:hint="eastAsia"/>
          <w:sz w:val="28"/>
          <w:szCs w:val="28"/>
        </w:rPr>
        <w:t>日召开的中共上海师范大学委员会六届八次全体（扩大）会议上审议通过。</w:t>
      </w:r>
    </w:p>
    <w:sectPr w:rsidR="007B07CA" w:rsidRPr="0052209B" w:rsidSect="00DD44FC">
      <w:footerReference w:type="default" r:id="rId8"/>
      <w:pgSz w:w="11906" w:h="16838"/>
      <w:pgMar w:top="1440" w:right="1826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3E" w:rsidRDefault="009F753E" w:rsidP="00754DBC">
      <w:r>
        <w:separator/>
      </w:r>
    </w:p>
  </w:endnote>
  <w:endnote w:type="continuationSeparator" w:id="0">
    <w:p w:rsidR="009F753E" w:rsidRDefault="009F753E" w:rsidP="0075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0F" w:rsidRDefault="0066570F" w:rsidP="0066570F">
    <w:pPr>
      <w:pStyle w:val="a5"/>
      <w:tabs>
        <w:tab w:val="clear" w:pos="8306"/>
        <w:tab w:val="right" w:pos="8280"/>
      </w:tabs>
    </w:pPr>
    <w:r>
      <w:tab/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52209B">
      <w:rPr>
        <w:noProof/>
      </w:rPr>
      <w:t>1</w:t>
    </w:r>
    <w:r>
      <w:fldChar w:fldCharType="end"/>
    </w:r>
    <w:r>
      <w:rPr>
        <w:rFonts w:hint="eastAsia"/>
      </w:rPr>
      <w:t>页，共</w:t>
    </w:r>
    <w:fldSimple w:instr=" NUMPAGES  \* Arabic  \* MERGEFORMAT ">
      <w:r w:rsidR="0052209B">
        <w:rPr>
          <w:noProof/>
        </w:rPr>
        <w:t>2</w:t>
      </w:r>
    </w:fldSimple>
    <w:r>
      <w:rPr>
        <w:rFonts w:hint="eastAsia"/>
      </w:rPr>
      <w:t>页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3E" w:rsidRDefault="009F753E" w:rsidP="00754DBC">
      <w:r>
        <w:separator/>
      </w:r>
    </w:p>
  </w:footnote>
  <w:footnote w:type="continuationSeparator" w:id="0">
    <w:p w:rsidR="009F753E" w:rsidRDefault="009F753E" w:rsidP="0075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51"/>
    <w:multiLevelType w:val="hybridMultilevel"/>
    <w:tmpl w:val="7C1E1E44"/>
    <w:lvl w:ilvl="0" w:tplc="D14289F2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F"/>
    <w:rsid w:val="0000106F"/>
    <w:rsid w:val="000013CF"/>
    <w:rsid w:val="000055BC"/>
    <w:rsid w:val="00015B09"/>
    <w:rsid w:val="00020B79"/>
    <w:rsid w:val="00025ACF"/>
    <w:rsid w:val="00026C88"/>
    <w:rsid w:val="0003723F"/>
    <w:rsid w:val="00042471"/>
    <w:rsid w:val="000504CF"/>
    <w:rsid w:val="0005521F"/>
    <w:rsid w:val="0005678A"/>
    <w:rsid w:val="00060417"/>
    <w:rsid w:val="00066D33"/>
    <w:rsid w:val="000678FC"/>
    <w:rsid w:val="00072E29"/>
    <w:rsid w:val="000731F5"/>
    <w:rsid w:val="000757EE"/>
    <w:rsid w:val="00077A88"/>
    <w:rsid w:val="00080378"/>
    <w:rsid w:val="00082A50"/>
    <w:rsid w:val="00083B29"/>
    <w:rsid w:val="00091816"/>
    <w:rsid w:val="0009588F"/>
    <w:rsid w:val="0009694C"/>
    <w:rsid w:val="000A3FBA"/>
    <w:rsid w:val="000A6137"/>
    <w:rsid w:val="000B1BB8"/>
    <w:rsid w:val="000B6E07"/>
    <w:rsid w:val="000D05AC"/>
    <w:rsid w:val="000D0BA4"/>
    <w:rsid w:val="000D51F4"/>
    <w:rsid w:val="000D5F4F"/>
    <w:rsid w:val="000D763D"/>
    <w:rsid w:val="000E1D63"/>
    <w:rsid w:val="000E4650"/>
    <w:rsid w:val="000E4D29"/>
    <w:rsid w:val="000E61EB"/>
    <w:rsid w:val="000F46FC"/>
    <w:rsid w:val="001001C8"/>
    <w:rsid w:val="001019BD"/>
    <w:rsid w:val="00115B2B"/>
    <w:rsid w:val="00115FDE"/>
    <w:rsid w:val="0011610B"/>
    <w:rsid w:val="00120A0F"/>
    <w:rsid w:val="00120ABA"/>
    <w:rsid w:val="0012505E"/>
    <w:rsid w:val="0012717D"/>
    <w:rsid w:val="0012719F"/>
    <w:rsid w:val="00127F9A"/>
    <w:rsid w:val="00140C3B"/>
    <w:rsid w:val="001464A8"/>
    <w:rsid w:val="00146910"/>
    <w:rsid w:val="00156E74"/>
    <w:rsid w:val="001634C7"/>
    <w:rsid w:val="001673C8"/>
    <w:rsid w:val="00170519"/>
    <w:rsid w:val="00170DED"/>
    <w:rsid w:val="00185B22"/>
    <w:rsid w:val="00186515"/>
    <w:rsid w:val="00192090"/>
    <w:rsid w:val="0019310C"/>
    <w:rsid w:val="00195332"/>
    <w:rsid w:val="001A010B"/>
    <w:rsid w:val="001A0977"/>
    <w:rsid w:val="001C2C35"/>
    <w:rsid w:val="001C6E35"/>
    <w:rsid w:val="001D02FE"/>
    <w:rsid w:val="001D043C"/>
    <w:rsid w:val="001D4885"/>
    <w:rsid w:val="001E04EF"/>
    <w:rsid w:val="001E19E1"/>
    <w:rsid w:val="001E4A33"/>
    <w:rsid w:val="001E6A2F"/>
    <w:rsid w:val="001F3076"/>
    <w:rsid w:val="001F4E5E"/>
    <w:rsid w:val="0020039F"/>
    <w:rsid w:val="00203B85"/>
    <w:rsid w:val="002057E6"/>
    <w:rsid w:val="002061E5"/>
    <w:rsid w:val="002132AC"/>
    <w:rsid w:val="00214D62"/>
    <w:rsid w:val="00223F28"/>
    <w:rsid w:val="00225537"/>
    <w:rsid w:val="0024027F"/>
    <w:rsid w:val="002439E3"/>
    <w:rsid w:val="00247910"/>
    <w:rsid w:val="00261FDC"/>
    <w:rsid w:val="0026235A"/>
    <w:rsid w:val="0026402E"/>
    <w:rsid w:val="0026617F"/>
    <w:rsid w:val="00277255"/>
    <w:rsid w:val="00280791"/>
    <w:rsid w:val="00283152"/>
    <w:rsid w:val="002867F3"/>
    <w:rsid w:val="002971D5"/>
    <w:rsid w:val="002A4938"/>
    <w:rsid w:val="002C200A"/>
    <w:rsid w:val="002C37C3"/>
    <w:rsid w:val="002C4CFE"/>
    <w:rsid w:val="002C68EE"/>
    <w:rsid w:val="002D123E"/>
    <w:rsid w:val="002D61C6"/>
    <w:rsid w:val="002E0FF0"/>
    <w:rsid w:val="002F1762"/>
    <w:rsid w:val="002F2988"/>
    <w:rsid w:val="00302802"/>
    <w:rsid w:val="00307DF8"/>
    <w:rsid w:val="00311551"/>
    <w:rsid w:val="00314181"/>
    <w:rsid w:val="003145AD"/>
    <w:rsid w:val="0032023B"/>
    <w:rsid w:val="00321076"/>
    <w:rsid w:val="003234B8"/>
    <w:rsid w:val="003302E5"/>
    <w:rsid w:val="00332638"/>
    <w:rsid w:val="00335BC0"/>
    <w:rsid w:val="0033698A"/>
    <w:rsid w:val="00337CEF"/>
    <w:rsid w:val="00340085"/>
    <w:rsid w:val="00340096"/>
    <w:rsid w:val="003426A4"/>
    <w:rsid w:val="003503A0"/>
    <w:rsid w:val="00355C11"/>
    <w:rsid w:val="0036275F"/>
    <w:rsid w:val="00365EAE"/>
    <w:rsid w:val="003662B0"/>
    <w:rsid w:val="003678C9"/>
    <w:rsid w:val="0037082E"/>
    <w:rsid w:val="00386BE2"/>
    <w:rsid w:val="00393FFD"/>
    <w:rsid w:val="003A2B7F"/>
    <w:rsid w:val="003A3054"/>
    <w:rsid w:val="003A49BB"/>
    <w:rsid w:val="003B51D2"/>
    <w:rsid w:val="003C47D7"/>
    <w:rsid w:val="003C6869"/>
    <w:rsid w:val="003C7C31"/>
    <w:rsid w:val="003E143F"/>
    <w:rsid w:val="003E32FF"/>
    <w:rsid w:val="003E48C2"/>
    <w:rsid w:val="003E503D"/>
    <w:rsid w:val="003E663C"/>
    <w:rsid w:val="003E722C"/>
    <w:rsid w:val="003F1144"/>
    <w:rsid w:val="003F1358"/>
    <w:rsid w:val="003F29AD"/>
    <w:rsid w:val="003F36F0"/>
    <w:rsid w:val="003F3890"/>
    <w:rsid w:val="003F7307"/>
    <w:rsid w:val="004034CC"/>
    <w:rsid w:val="004037A8"/>
    <w:rsid w:val="00405BE6"/>
    <w:rsid w:val="004078CE"/>
    <w:rsid w:val="00410592"/>
    <w:rsid w:val="00415A0E"/>
    <w:rsid w:val="004224D4"/>
    <w:rsid w:val="00432053"/>
    <w:rsid w:val="0043254B"/>
    <w:rsid w:val="004329E0"/>
    <w:rsid w:val="00434652"/>
    <w:rsid w:val="0043722A"/>
    <w:rsid w:val="0044016C"/>
    <w:rsid w:val="004402C6"/>
    <w:rsid w:val="004462CB"/>
    <w:rsid w:val="00446388"/>
    <w:rsid w:val="00447539"/>
    <w:rsid w:val="004517F3"/>
    <w:rsid w:val="004630A6"/>
    <w:rsid w:val="00465D80"/>
    <w:rsid w:val="004867F4"/>
    <w:rsid w:val="004A5D41"/>
    <w:rsid w:val="004A702A"/>
    <w:rsid w:val="004B4D8F"/>
    <w:rsid w:val="004B4F71"/>
    <w:rsid w:val="004C00F3"/>
    <w:rsid w:val="004E19BA"/>
    <w:rsid w:val="004E5257"/>
    <w:rsid w:val="004F2E38"/>
    <w:rsid w:val="00500920"/>
    <w:rsid w:val="00502C61"/>
    <w:rsid w:val="005061C1"/>
    <w:rsid w:val="00510CAD"/>
    <w:rsid w:val="0052209B"/>
    <w:rsid w:val="00522622"/>
    <w:rsid w:val="00523451"/>
    <w:rsid w:val="005245E0"/>
    <w:rsid w:val="005310E3"/>
    <w:rsid w:val="00531B6A"/>
    <w:rsid w:val="00531C5F"/>
    <w:rsid w:val="00537B7A"/>
    <w:rsid w:val="00541DE3"/>
    <w:rsid w:val="00545ECF"/>
    <w:rsid w:val="0055006C"/>
    <w:rsid w:val="005518EC"/>
    <w:rsid w:val="00551FAA"/>
    <w:rsid w:val="00553B4D"/>
    <w:rsid w:val="005703CD"/>
    <w:rsid w:val="00572CE3"/>
    <w:rsid w:val="0057336F"/>
    <w:rsid w:val="00573DAB"/>
    <w:rsid w:val="00584725"/>
    <w:rsid w:val="00587D15"/>
    <w:rsid w:val="005907FE"/>
    <w:rsid w:val="00595455"/>
    <w:rsid w:val="005A1461"/>
    <w:rsid w:val="005A175B"/>
    <w:rsid w:val="005A2A35"/>
    <w:rsid w:val="005A6B8D"/>
    <w:rsid w:val="005B0112"/>
    <w:rsid w:val="005B0616"/>
    <w:rsid w:val="005B0924"/>
    <w:rsid w:val="005B4DFD"/>
    <w:rsid w:val="005B514F"/>
    <w:rsid w:val="005C4C5B"/>
    <w:rsid w:val="005D44AB"/>
    <w:rsid w:val="005E145F"/>
    <w:rsid w:val="00605B30"/>
    <w:rsid w:val="0061187A"/>
    <w:rsid w:val="0061484F"/>
    <w:rsid w:val="006171A0"/>
    <w:rsid w:val="006233FA"/>
    <w:rsid w:val="00626891"/>
    <w:rsid w:val="00640F65"/>
    <w:rsid w:val="00641ECA"/>
    <w:rsid w:val="00645C1F"/>
    <w:rsid w:val="00652340"/>
    <w:rsid w:val="00656382"/>
    <w:rsid w:val="00661827"/>
    <w:rsid w:val="0066570F"/>
    <w:rsid w:val="00673AAD"/>
    <w:rsid w:val="00675340"/>
    <w:rsid w:val="006832C9"/>
    <w:rsid w:val="006903A7"/>
    <w:rsid w:val="00692471"/>
    <w:rsid w:val="00692EE3"/>
    <w:rsid w:val="00694C5B"/>
    <w:rsid w:val="00695C6C"/>
    <w:rsid w:val="006A1297"/>
    <w:rsid w:val="006A5A9D"/>
    <w:rsid w:val="006B4BF3"/>
    <w:rsid w:val="006C38D4"/>
    <w:rsid w:val="006C4BBF"/>
    <w:rsid w:val="006C582E"/>
    <w:rsid w:val="006E067B"/>
    <w:rsid w:val="006F0381"/>
    <w:rsid w:val="006F3D48"/>
    <w:rsid w:val="00712969"/>
    <w:rsid w:val="00717C27"/>
    <w:rsid w:val="00723FAA"/>
    <w:rsid w:val="007346BB"/>
    <w:rsid w:val="007354A2"/>
    <w:rsid w:val="00741B52"/>
    <w:rsid w:val="00741B86"/>
    <w:rsid w:val="00744933"/>
    <w:rsid w:val="00745C96"/>
    <w:rsid w:val="0074685D"/>
    <w:rsid w:val="00750D89"/>
    <w:rsid w:val="00753E22"/>
    <w:rsid w:val="00754DBC"/>
    <w:rsid w:val="00755D59"/>
    <w:rsid w:val="007563EE"/>
    <w:rsid w:val="00757699"/>
    <w:rsid w:val="00757CC2"/>
    <w:rsid w:val="00780905"/>
    <w:rsid w:val="0078298C"/>
    <w:rsid w:val="007905CA"/>
    <w:rsid w:val="007906DB"/>
    <w:rsid w:val="00790C37"/>
    <w:rsid w:val="00792EF1"/>
    <w:rsid w:val="00795245"/>
    <w:rsid w:val="007966DC"/>
    <w:rsid w:val="00796CA9"/>
    <w:rsid w:val="00797C62"/>
    <w:rsid w:val="007A3C80"/>
    <w:rsid w:val="007A438A"/>
    <w:rsid w:val="007A599C"/>
    <w:rsid w:val="007A6318"/>
    <w:rsid w:val="007B07CA"/>
    <w:rsid w:val="007B1C9A"/>
    <w:rsid w:val="007B1F73"/>
    <w:rsid w:val="007B217E"/>
    <w:rsid w:val="007B38E6"/>
    <w:rsid w:val="007B7F61"/>
    <w:rsid w:val="007C184A"/>
    <w:rsid w:val="007C6464"/>
    <w:rsid w:val="007C704C"/>
    <w:rsid w:val="007D0889"/>
    <w:rsid w:val="007D7E83"/>
    <w:rsid w:val="007E2018"/>
    <w:rsid w:val="007E2D59"/>
    <w:rsid w:val="007E3C3C"/>
    <w:rsid w:val="007E3DBD"/>
    <w:rsid w:val="007E5D27"/>
    <w:rsid w:val="007E737E"/>
    <w:rsid w:val="007F39FE"/>
    <w:rsid w:val="007F43CE"/>
    <w:rsid w:val="007F5051"/>
    <w:rsid w:val="008051DE"/>
    <w:rsid w:val="00807D8D"/>
    <w:rsid w:val="00815712"/>
    <w:rsid w:val="00816BC1"/>
    <w:rsid w:val="008176F2"/>
    <w:rsid w:val="0082064A"/>
    <w:rsid w:val="00822951"/>
    <w:rsid w:val="00834BD0"/>
    <w:rsid w:val="00837736"/>
    <w:rsid w:val="00843C05"/>
    <w:rsid w:val="00844B45"/>
    <w:rsid w:val="00846F7D"/>
    <w:rsid w:val="0085508F"/>
    <w:rsid w:val="0086000D"/>
    <w:rsid w:val="008669C5"/>
    <w:rsid w:val="008678E4"/>
    <w:rsid w:val="008702A1"/>
    <w:rsid w:val="00872529"/>
    <w:rsid w:val="0088265F"/>
    <w:rsid w:val="008860DF"/>
    <w:rsid w:val="00886B5A"/>
    <w:rsid w:val="00887E6B"/>
    <w:rsid w:val="008A3A4F"/>
    <w:rsid w:val="008A3C8E"/>
    <w:rsid w:val="008A7E8A"/>
    <w:rsid w:val="008B0E5E"/>
    <w:rsid w:val="008B13A9"/>
    <w:rsid w:val="008B672B"/>
    <w:rsid w:val="008C00AA"/>
    <w:rsid w:val="008C0706"/>
    <w:rsid w:val="008C2922"/>
    <w:rsid w:val="008C2C6A"/>
    <w:rsid w:val="008C5069"/>
    <w:rsid w:val="008C5772"/>
    <w:rsid w:val="008D3535"/>
    <w:rsid w:val="008D43B7"/>
    <w:rsid w:val="008D4A31"/>
    <w:rsid w:val="008D742B"/>
    <w:rsid w:val="008E5E5C"/>
    <w:rsid w:val="008E6CA6"/>
    <w:rsid w:val="008E7DC9"/>
    <w:rsid w:val="008F4A17"/>
    <w:rsid w:val="008F5057"/>
    <w:rsid w:val="008F74D4"/>
    <w:rsid w:val="0090271C"/>
    <w:rsid w:val="0090548D"/>
    <w:rsid w:val="00906E03"/>
    <w:rsid w:val="00912C5D"/>
    <w:rsid w:val="00915CD6"/>
    <w:rsid w:val="00917D43"/>
    <w:rsid w:val="009255B7"/>
    <w:rsid w:val="009357FA"/>
    <w:rsid w:val="00937EE8"/>
    <w:rsid w:val="00947A61"/>
    <w:rsid w:val="00953E83"/>
    <w:rsid w:val="00956DBD"/>
    <w:rsid w:val="00956E6E"/>
    <w:rsid w:val="00962BB2"/>
    <w:rsid w:val="00967A3D"/>
    <w:rsid w:val="00974253"/>
    <w:rsid w:val="0097617F"/>
    <w:rsid w:val="00980EB8"/>
    <w:rsid w:val="00981BB3"/>
    <w:rsid w:val="009851BA"/>
    <w:rsid w:val="0098577B"/>
    <w:rsid w:val="00990D92"/>
    <w:rsid w:val="0099237A"/>
    <w:rsid w:val="00993DDE"/>
    <w:rsid w:val="00993E82"/>
    <w:rsid w:val="00995302"/>
    <w:rsid w:val="009C31BF"/>
    <w:rsid w:val="009C3399"/>
    <w:rsid w:val="009C6887"/>
    <w:rsid w:val="009D212D"/>
    <w:rsid w:val="009D6423"/>
    <w:rsid w:val="009D70A6"/>
    <w:rsid w:val="009D7B22"/>
    <w:rsid w:val="009E73B0"/>
    <w:rsid w:val="009F1830"/>
    <w:rsid w:val="009F293C"/>
    <w:rsid w:val="009F642F"/>
    <w:rsid w:val="009F753E"/>
    <w:rsid w:val="009F75E3"/>
    <w:rsid w:val="00A04DB1"/>
    <w:rsid w:val="00A04F21"/>
    <w:rsid w:val="00A0626A"/>
    <w:rsid w:val="00A10939"/>
    <w:rsid w:val="00A1232C"/>
    <w:rsid w:val="00A14E90"/>
    <w:rsid w:val="00A25517"/>
    <w:rsid w:val="00A34062"/>
    <w:rsid w:val="00A34EB6"/>
    <w:rsid w:val="00A36CD8"/>
    <w:rsid w:val="00A42201"/>
    <w:rsid w:val="00A43470"/>
    <w:rsid w:val="00A50415"/>
    <w:rsid w:val="00A50C59"/>
    <w:rsid w:val="00A55F10"/>
    <w:rsid w:val="00A64D64"/>
    <w:rsid w:val="00A65EBF"/>
    <w:rsid w:val="00A664E4"/>
    <w:rsid w:val="00A66C81"/>
    <w:rsid w:val="00A678C0"/>
    <w:rsid w:val="00A67AA8"/>
    <w:rsid w:val="00A7136F"/>
    <w:rsid w:val="00A713E2"/>
    <w:rsid w:val="00A83708"/>
    <w:rsid w:val="00A91560"/>
    <w:rsid w:val="00A97635"/>
    <w:rsid w:val="00AA232C"/>
    <w:rsid w:val="00AA5C76"/>
    <w:rsid w:val="00AA6C99"/>
    <w:rsid w:val="00AB1F9A"/>
    <w:rsid w:val="00AB36FC"/>
    <w:rsid w:val="00AB6F91"/>
    <w:rsid w:val="00AC0DBB"/>
    <w:rsid w:val="00AC2142"/>
    <w:rsid w:val="00AC34BB"/>
    <w:rsid w:val="00AC5830"/>
    <w:rsid w:val="00AC5A3D"/>
    <w:rsid w:val="00AC617C"/>
    <w:rsid w:val="00AD1287"/>
    <w:rsid w:val="00AD3DC1"/>
    <w:rsid w:val="00AE7B9E"/>
    <w:rsid w:val="00B20B66"/>
    <w:rsid w:val="00B20D9F"/>
    <w:rsid w:val="00B26A75"/>
    <w:rsid w:val="00B27C0B"/>
    <w:rsid w:val="00B3144D"/>
    <w:rsid w:val="00B37435"/>
    <w:rsid w:val="00B37D12"/>
    <w:rsid w:val="00B434F3"/>
    <w:rsid w:val="00B443B3"/>
    <w:rsid w:val="00B44ADD"/>
    <w:rsid w:val="00B51662"/>
    <w:rsid w:val="00B666E5"/>
    <w:rsid w:val="00B718CB"/>
    <w:rsid w:val="00B732BC"/>
    <w:rsid w:val="00B740C5"/>
    <w:rsid w:val="00B8736A"/>
    <w:rsid w:val="00B90BE1"/>
    <w:rsid w:val="00B911FC"/>
    <w:rsid w:val="00B93270"/>
    <w:rsid w:val="00B9376E"/>
    <w:rsid w:val="00B96439"/>
    <w:rsid w:val="00BA017C"/>
    <w:rsid w:val="00BA5B64"/>
    <w:rsid w:val="00BB0785"/>
    <w:rsid w:val="00BB677C"/>
    <w:rsid w:val="00BC1C35"/>
    <w:rsid w:val="00BC4AB5"/>
    <w:rsid w:val="00BD24AC"/>
    <w:rsid w:val="00BD41D4"/>
    <w:rsid w:val="00BD5723"/>
    <w:rsid w:val="00BD5AA3"/>
    <w:rsid w:val="00BD6692"/>
    <w:rsid w:val="00BD6FDF"/>
    <w:rsid w:val="00BD7B90"/>
    <w:rsid w:val="00BE03A1"/>
    <w:rsid w:val="00BE2E91"/>
    <w:rsid w:val="00BF0E75"/>
    <w:rsid w:val="00BF358A"/>
    <w:rsid w:val="00BF4DF4"/>
    <w:rsid w:val="00C04F9C"/>
    <w:rsid w:val="00C061BC"/>
    <w:rsid w:val="00C11FD7"/>
    <w:rsid w:val="00C178B2"/>
    <w:rsid w:val="00C4057F"/>
    <w:rsid w:val="00C431CC"/>
    <w:rsid w:val="00C451C6"/>
    <w:rsid w:val="00C47AA0"/>
    <w:rsid w:val="00C57EDD"/>
    <w:rsid w:val="00C61786"/>
    <w:rsid w:val="00C62C79"/>
    <w:rsid w:val="00C71FF6"/>
    <w:rsid w:val="00C757A1"/>
    <w:rsid w:val="00C82528"/>
    <w:rsid w:val="00C87DF5"/>
    <w:rsid w:val="00C91AB2"/>
    <w:rsid w:val="00C920B5"/>
    <w:rsid w:val="00C95867"/>
    <w:rsid w:val="00C96A80"/>
    <w:rsid w:val="00CA4B92"/>
    <w:rsid w:val="00CA6A66"/>
    <w:rsid w:val="00CB5EA7"/>
    <w:rsid w:val="00CB7AD1"/>
    <w:rsid w:val="00CC2517"/>
    <w:rsid w:val="00CC2544"/>
    <w:rsid w:val="00CC5868"/>
    <w:rsid w:val="00CC5C7E"/>
    <w:rsid w:val="00CC7E80"/>
    <w:rsid w:val="00CE6B43"/>
    <w:rsid w:val="00CE7338"/>
    <w:rsid w:val="00CE7FD7"/>
    <w:rsid w:val="00D05109"/>
    <w:rsid w:val="00D05862"/>
    <w:rsid w:val="00D06F57"/>
    <w:rsid w:val="00D20918"/>
    <w:rsid w:val="00D2204B"/>
    <w:rsid w:val="00D23E37"/>
    <w:rsid w:val="00D26919"/>
    <w:rsid w:val="00D26FD6"/>
    <w:rsid w:val="00D33C55"/>
    <w:rsid w:val="00D35BEC"/>
    <w:rsid w:val="00D43719"/>
    <w:rsid w:val="00D46B6C"/>
    <w:rsid w:val="00D50491"/>
    <w:rsid w:val="00D50D26"/>
    <w:rsid w:val="00D51B17"/>
    <w:rsid w:val="00D556F2"/>
    <w:rsid w:val="00D64256"/>
    <w:rsid w:val="00D65C50"/>
    <w:rsid w:val="00D763E1"/>
    <w:rsid w:val="00D76DCC"/>
    <w:rsid w:val="00D83E49"/>
    <w:rsid w:val="00D83F0E"/>
    <w:rsid w:val="00D84083"/>
    <w:rsid w:val="00D861FE"/>
    <w:rsid w:val="00D93790"/>
    <w:rsid w:val="00D94886"/>
    <w:rsid w:val="00DA1979"/>
    <w:rsid w:val="00DA7110"/>
    <w:rsid w:val="00DB27AB"/>
    <w:rsid w:val="00DB4EB6"/>
    <w:rsid w:val="00DB5141"/>
    <w:rsid w:val="00DB7EB6"/>
    <w:rsid w:val="00DC1A16"/>
    <w:rsid w:val="00DC5A8F"/>
    <w:rsid w:val="00DD14DD"/>
    <w:rsid w:val="00DD2D6A"/>
    <w:rsid w:val="00DD44FC"/>
    <w:rsid w:val="00DD6830"/>
    <w:rsid w:val="00DD76EC"/>
    <w:rsid w:val="00DE0E63"/>
    <w:rsid w:val="00DE6FAE"/>
    <w:rsid w:val="00DF0064"/>
    <w:rsid w:val="00DF0474"/>
    <w:rsid w:val="00DF05C7"/>
    <w:rsid w:val="00DF16DF"/>
    <w:rsid w:val="00DF7080"/>
    <w:rsid w:val="00E00CDF"/>
    <w:rsid w:val="00E034AC"/>
    <w:rsid w:val="00E10106"/>
    <w:rsid w:val="00E10C36"/>
    <w:rsid w:val="00E1190F"/>
    <w:rsid w:val="00E13196"/>
    <w:rsid w:val="00E14335"/>
    <w:rsid w:val="00E20931"/>
    <w:rsid w:val="00E211A5"/>
    <w:rsid w:val="00E21FAC"/>
    <w:rsid w:val="00E25B6C"/>
    <w:rsid w:val="00E25C7C"/>
    <w:rsid w:val="00E30ADE"/>
    <w:rsid w:val="00E3643D"/>
    <w:rsid w:val="00E50216"/>
    <w:rsid w:val="00E50F0C"/>
    <w:rsid w:val="00E51FF8"/>
    <w:rsid w:val="00E54F1A"/>
    <w:rsid w:val="00E54FFA"/>
    <w:rsid w:val="00E5523F"/>
    <w:rsid w:val="00E57055"/>
    <w:rsid w:val="00E61612"/>
    <w:rsid w:val="00E61863"/>
    <w:rsid w:val="00E64639"/>
    <w:rsid w:val="00E6653B"/>
    <w:rsid w:val="00E67E9B"/>
    <w:rsid w:val="00E7181A"/>
    <w:rsid w:val="00E806D5"/>
    <w:rsid w:val="00E82196"/>
    <w:rsid w:val="00E82D95"/>
    <w:rsid w:val="00E8383A"/>
    <w:rsid w:val="00E87DB6"/>
    <w:rsid w:val="00E92E6B"/>
    <w:rsid w:val="00EA1A69"/>
    <w:rsid w:val="00EA30FF"/>
    <w:rsid w:val="00EA32CB"/>
    <w:rsid w:val="00EA46D1"/>
    <w:rsid w:val="00EA528B"/>
    <w:rsid w:val="00EA6BFD"/>
    <w:rsid w:val="00EB07ED"/>
    <w:rsid w:val="00EC0B1F"/>
    <w:rsid w:val="00EC17CA"/>
    <w:rsid w:val="00EC7F9F"/>
    <w:rsid w:val="00ED437E"/>
    <w:rsid w:val="00EE13FF"/>
    <w:rsid w:val="00EE3D77"/>
    <w:rsid w:val="00EE3EF1"/>
    <w:rsid w:val="00EE73C9"/>
    <w:rsid w:val="00EE762F"/>
    <w:rsid w:val="00EE7A32"/>
    <w:rsid w:val="00EF473F"/>
    <w:rsid w:val="00EF5C94"/>
    <w:rsid w:val="00F04A7B"/>
    <w:rsid w:val="00F10D56"/>
    <w:rsid w:val="00F10E03"/>
    <w:rsid w:val="00F13236"/>
    <w:rsid w:val="00F13958"/>
    <w:rsid w:val="00F167B6"/>
    <w:rsid w:val="00F20DC3"/>
    <w:rsid w:val="00F24BC5"/>
    <w:rsid w:val="00F401B5"/>
    <w:rsid w:val="00F403B2"/>
    <w:rsid w:val="00F426BD"/>
    <w:rsid w:val="00F42705"/>
    <w:rsid w:val="00F42A89"/>
    <w:rsid w:val="00F47A15"/>
    <w:rsid w:val="00F47D01"/>
    <w:rsid w:val="00F518C6"/>
    <w:rsid w:val="00F52404"/>
    <w:rsid w:val="00F563B7"/>
    <w:rsid w:val="00F6258D"/>
    <w:rsid w:val="00F70A94"/>
    <w:rsid w:val="00F777A7"/>
    <w:rsid w:val="00F8032F"/>
    <w:rsid w:val="00F81E66"/>
    <w:rsid w:val="00F82E69"/>
    <w:rsid w:val="00F87C39"/>
    <w:rsid w:val="00F9140E"/>
    <w:rsid w:val="00F92156"/>
    <w:rsid w:val="00F95475"/>
    <w:rsid w:val="00FA055A"/>
    <w:rsid w:val="00FB1A22"/>
    <w:rsid w:val="00FB47E5"/>
    <w:rsid w:val="00FB76C7"/>
    <w:rsid w:val="00FC0917"/>
    <w:rsid w:val="00FC4D8C"/>
    <w:rsid w:val="00FC60FD"/>
    <w:rsid w:val="00FE7083"/>
    <w:rsid w:val="00FF2097"/>
    <w:rsid w:val="00FF2EA1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43C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CC2"/>
    <w:rPr>
      <w:sz w:val="18"/>
      <w:szCs w:val="18"/>
    </w:rPr>
  </w:style>
  <w:style w:type="paragraph" w:styleId="a4">
    <w:name w:val="header"/>
    <w:basedOn w:val="a"/>
    <w:link w:val="Char"/>
    <w:rsid w:val="0075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754DBC"/>
    <w:rPr>
      <w:kern w:val="2"/>
      <w:sz w:val="18"/>
      <w:szCs w:val="18"/>
    </w:rPr>
  </w:style>
  <w:style w:type="paragraph" w:styleId="a5">
    <w:name w:val="footer"/>
    <w:basedOn w:val="a"/>
    <w:link w:val="Char0"/>
    <w:rsid w:val="00754DB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754DB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D44FC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6"/>
    <w:rsid w:val="00DD44FC"/>
    <w:rPr>
      <w:kern w:val="2"/>
      <w:sz w:val="21"/>
      <w:szCs w:val="24"/>
    </w:rPr>
  </w:style>
  <w:style w:type="paragraph" w:styleId="a7">
    <w:name w:val="Body Text Indent"/>
    <w:basedOn w:val="a"/>
    <w:link w:val="Char2"/>
    <w:rsid w:val="007B07CA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7B07CA"/>
    <w:rPr>
      <w:kern w:val="2"/>
      <w:sz w:val="21"/>
      <w:szCs w:val="24"/>
    </w:rPr>
  </w:style>
  <w:style w:type="paragraph" w:customStyle="1" w:styleId="p0">
    <w:name w:val="p0"/>
    <w:basedOn w:val="a"/>
    <w:uiPriority w:val="99"/>
    <w:rsid w:val="007B07CA"/>
    <w:pPr>
      <w:widowControl/>
    </w:pPr>
    <w:rPr>
      <w:kern w:val="0"/>
      <w:szCs w:val="21"/>
    </w:rPr>
  </w:style>
  <w:style w:type="paragraph" w:styleId="a8">
    <w:name w:val="List Paragraph"/>
    <w:basedOn w:val="a"/>
    <w:uiPriority w:val="99"/>
    <w:qFormat/>
    <w:rsid w:val="00846F7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43C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CC2"/>
    <w:rPr>
      <w:sz w:val="18"/>
      <w:szCs w:val="18"/>
    </w:rPr>
  </w:style>
  <w:style w:type="paragraph" w:styleId="a4">
    <w:name w:val="header"/>
    <w:basedOn w:val="a"/>
    <w:link w:val="Char"/>
    <w:rsid w:val="0075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754DBC"/>
    <w:rPr>
      <w:kern w:val="2"/>
      <w:sz w:val="18"/>
      <w:szCs w:val="18"/>
    </w:rPr>
  </w:style>
  <w:style w:type="paragraph" w:styleId="a5">
    <w:name w:val="footer"/>
    <w:basedOn w:val="a"/>
    <w:link w:val="Char0"/>
    <w:rsid w:val="00754DB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754DB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D44FC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6"/>
    <w:rsid w:val="00DD44FC"/>
    <w:rPr>
      <w:kern w:val="2"/>
      <w:sz w:val="21"/>
      <w:szCs w:val="24"/>
    </w:rPr>
  </w:style>
  <w:style w:type="paragraph" w:styleId="a7">
    <w:name w:val="Body Text Indent"/>
    <w:basedOn w:val="a"/>
    <w:link w:val="Char2"/>
    <w:rsid w:val="007B07CA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7B07CA"/>
    <w:rPr>
      <w:kern w:val="2"/>
      <w:sz w:val="21"/>
      <w:szCs w:val="24"/>
    </w:rPr>
  </w:style>
  <w:style w:type="paragraph" w:customStyle="1" w:styleId="p0">
    <w:name w:val="p0"/>
    <w:basedOn w:val="a"/>
    <w:uiPriority w:val="99"/>
    <w:rsid w:val="007B07CA"/>
    <w:pPr>
      <w:widowControl/>
    </w:pPr>
    <w:rPr>
      <w:kern w:val="0"/>
      <w:szCs w:val="21"/>
    </w:rPr>
  </w:style>
  <w:style w:type="paragraph" w:styleId="a8">
    <w:name w:val="List Paragraph"/>
    <w:basedOn w:val="a"/>
    <w:uiPriority w:val="99"/>
    <w:qFormat/>
    <w:rsid w:val="00846F7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>Shanghai Normal University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关于报送《教师教育学科专业群内涵建设工程》项目建设规划修改说明的请示</dc:title>
  <dc:creator>宋莉莉</dc:creator>
  <cp:lastModifiedBy>吴晶晶</cp:lastModifiedBy>
  <cp:revision>4</cp:revision>
  <cp:lastPrinted>2015-07-14T05:37:00Z</cp:lastPrinted>
  <dcterms:created xsi:type="dcterms:W3CDTF">2015-07-08T00:59:00Z</dcterms:created>
  <dcterms:modified xsi:type="dcterms:W3CDTF">2015-12-03T07:09:00Z</dcterms:modified>
</cp:coreProperties>
</file>